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9D2D0" w14:textId="77777777" w:rsidR="00B9535B" w:rsidRPr="00B9535B" w:rsidRDefault="00B9535B" w:rsidP="00B9535B">
      <w:pPr>
        <w:spacing w:line="360" w:lineRule="auto"/>
        <w:jc w:val="center"/>
        <w:rPr>
          <w:rFonts w:ascii="宋体" w:hAnsi="宋体" w:cs="宋体"/>
          <w:b/>
          <w:color w:val="0070C0"/>
          <w:sz w:val="40"/>
          <w:szCs w:val="40"/>
        </w:rPr>
      </w:pPr>
      <w:r w:rsidRPr="00B9535B">
        <w:rPr>
          <w:rFonts w:ascii="宋体" w:hAnsi="宋体" w:cs="宋体" w:hint="eastAsia"/>
          <w:b/>
          <w:color w:val="0070C0"/>
          <w:sz w:val="40"/>
          <w:szCs w:val="40"/>
        </w:rPr>
        <w:t>第十五章　电流与电路</w:t>
      </w:r>
    </w:p>
    <w:p w14:paraId="12692C30" w14:textId="77777777" w:rsidR="00B9535B" w:rsidRPr="00B9535B" w:rsidRDefault="00B9535B" w:rsidP="00B9535B">
      <w:pPr>
        <w:spacing w:line="360" w:lineRule="auto"/>
        <w:jc w:val="center"/>
        <w:rPr>
          <w:rFonts w:ascii="宋体" w:hAnsi="宋体" w:cs="宋体"/>
          <w:color w:val="0070C0"/>
          <w:sz w:val="36"/>
          <w:szCs w:val="36"/>
        </w:rPr>
      </w:pPr>
      <w:r w:rsidRPr="00B9535B">
        <w:rPr>
          <w:rFonts w:ascii="宋体" w:hAnsi="宋体" w:cs="宋体" w:hint="eastAsia"/>
          <w:color w:val="0070C0"/>
          <w:sz w:val="36"/>
          <w:szCs w:val="36"/>
        </w:rPr>
        <w:t>15.1 两种电荷</w:t>
      </w:r>
    </w:p>
    <w:p w14:paraId="67D0F0DF" w14:textId="5CE80076" w:rsidR="00B9535B" w:rsidRDefault="00B9535B" w:rsidP="00B9535B">
      <w:pPr>
        <w:pStyle w:val="1"/>
        <w:tabs>
          <w:tab w:val="right" w:pos="9752"/>
        </w:tabs>
        <w:spacing w:line="360" w:lineRule="auto"/>
        <w:rPr>
          <w:rFonts w:cs="宋体" w:hint="default"/>
        </w:rPr>
      </w:pPr>
      <w:bookmarkStart w:id="0" w:name="_Toc41"/>
      <w:r>
        <w:rPr>
          <w:rFonts w:cs="宋体"/>
          <w:noProof/>
        </w:rPr>
        <w:drawing>
          <wp:inline distT="0" distB="0" distL="0" distR="0" wp14:anchorId="55A4AB87" wp14:editId="295543D8">
            <wp:extent cx="1163320" cy="352425"/>
            <wp:effectExtent l="0" t="0" r="5080" b="3175"/>
            <wp:docPr id="3" name="图片 3"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文本&#10;&#10;描述已自动生成"/>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163737" cy="352425"/>
                    </a:xfrm>
                    <a:prstGeom prst="rect">
                      <a:avLst/>
                    </a:prstGeom>
                    <a:noFill/>
                    <a:ln>
                      <a:noFill/>
                    </a:ln>
                  </pic:spPr>
                </pic:pic>
              </a:graphicData>
            </a:graphic>
          </wp:inline>
        </w:drawing>
      </w:r>
      <w:bookmarkEnd w:id="0"/>
      <w:r>
        <w:rPr>
          <w:rFonts w:cs="宋体"/>
        </w:rPr>
        <w:tab/>
      </w:r>
    </w:p>
    <w:p w14:paraId="280C061D" w14:textId="77777777" w:rsidR="004C1875" w:rsidRDefault="004C1875" w:rsidP="004C1875">
      <w:pPr>
        <w:spacing w:line="360" w:lineRule="auto"/>
        <w:rPr>
          <w:rFonts w:ascii="宋体" w:hAnsi="宋体" w:cs="宋体"/>
          <w:b/>
          <w:bCs/>
          <w:color w:val="FF0000"/>
          <w:sz w:val="24"/>
          <w:szCs w:val="24"/>
        </w:rPr>
      </w:pPr>
      <w:r>
        <w:rPr>
          <w:rFonts w:ascii="宋体" w:hAnsi="宋体" w:cs="宋体" w:hint="eastAsia"/>
          <w:b/>
          <w:bCs/>
          <w:color w:val="FF0000"/>
          <w:sz w:val="24"/>
          <w:szCs w:val="24"/>
        </w:rPr>
        <w:t>一、摩擦起电</w:t>
      </w:r>
    </w:p>
    <w:p w14:paraId="70535BBA" w14:textId="77777777" w:rsidR="004C1875" w:rsidRDefault="004C1875" w:rsidP="004C1875">
      <w:pPr>
        <w:spacing w:line="360" w:lineRule="auto"/>
        <w:rPr>
          <w:rFonts w:ascii="宋体" w:hAnsi="宋体" w:cs="宋体"/>
          <w:color w:val="000000"/>
          <w:szCs w:val="21"/>
        </w:rPr>
      </w:pPr>
      <w:r>
        <w:rPr>
          <w:rFonts w:ascii="宋体" w:hAnsi="宋体" w:cs="宋体" w:hint="eastAsia"/>
          <w:b/>
          <w:bCs/>
          <w:color w:val="000000"/>
          <w:szCs w:val="21"/>
        </w:rPr>
        <w:t>1.现象探究</w:t>
      </w:r>
    </w:p>
    <w:tbl>
      <w:tblPr>
        <w:tblW w:w="7548" w:type="dxa"/>
        <w:tblCellMar>
          <w:left w:w="0" w:type="dxa"/>
          <w:right w:w="0" w:type="dxa"/>
        </w:tblCellMar>
        <w:tblLook w:val="04A0" w:firstRow="1" w:lastRow="0" w:firstColumn="1" w:lastColumn="0" w:noHBand="0" w:noVBand="1"/>
      </w:tblPr>
      <w:tblGrid>
        <w:gridCol w:w="725"/>
        <w:gridCol w:w="1983"/>
        <w:gridCol w:w="2424"/>
        <w:gridCol w:w="2416"/>
      </w:tblGrid>
      <w:tr w:rsidR="004C1875" w14:paraId="251EE80C" w14:textId="77777777" w:rsidTr="00C4281B">
        <w:trPr>
          <w:trHeight w:val="1767"/>
        </w:trPr>
        <w:tc>
          <w:tcPr>
            <w:tcW w:w="725" w:type="dxa"/>
            <w:tcBorders>
              <w:top w:val="single" w:sz="4" w:space="0" w:color="000000"/>
              <w:left w:val="single" w:sz="4" w:space="0" w:color="000000"/>
              <w:bottom w:val="single" w:sz="4" w:space="0" w:color="000000"/>
              <w:right w:val="single" w:sz="4" w:space="0" w:color="auto"/>
            </w:tcBorders>
            <w:shd w:val="clear" w:color="auto" w:fill="auto"/>
            <w:tcMar>
              <w:top w:w="10" w:type="dxa"/>
              <w:left w:w="10" w:type="dxa"/>
              <w:right w:w="10" w:type="dxa"/>
            </w:tcMar>
            <w:vAlign w:val="center"/>
          </w:tcPr>
          <w:p w14:paraId="48F2DC91"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br/>
              <w:t>实验</w:t>
            </w:r>
          </w:p>
          <w:p w14:paraId="28047308" w14:textId="77777777" w:rsidR="004C1875" w:rsidRDefault="004C1875" w:rsidP="00C4281B">
            <w:pPr>
              <w:widowControl/>
              <w:jc w:val="center"/>
              <w:textAlignment w:val="center"/>
              <w:rPr>
                <w:rFonts w:ascii="等线" w:eastAsia="等线" w:hAnsi="等线" w:cs="等线"/>
                <w:color w:val="000000"/>
                <w:szCs w:val="21"/>
              </w:rPr>
            </w:pPr>
          </w:p>
        </w:tc>
        <w:tc>
          <w:tcPr>
            <w:tcW w:w="1983" w:type="dxa"/>
            <w:tcBorders>
              <w:top w:val="single" w:sz="4" w:space="0" w:color="000000"/>
              <w:left w:val="single" w:sz="4" w:space="0" w:color="auto"/>
              <w:bottom w:val="single" w:sz="4" w:space="0" w:color="000000"/>
              <w:right w:val="single" w:sz="4" w:space="0" w:color="000000"/>
            </w:tcBorders>
            <w:shd w:val="clear" w:color="auto" w:fill="auto"/>
            <w:tcMar>
              <w:top w:w="10" w:type="dxa"/>
              <w:left w:w="10" w:type="dxa"/>
              <w:right w:w="10" w:type="dxa"/>
            </w:tcMar>
            <w:vAlign w:val="center"/>
          </w:tcPr>
          <w:p w14:paraId="4DBDB0E7" w14:textId="77777777" w:rsidR="004C1875" w:rsidRDefault="004C1875" w:rsidP="00C4281B">
            <w:pPr>
              <w:widowControl/>
              <w:textAlignment w:val="center"/>
              <w:rPr>
                <w:rFonts w:ascii="等线" w:eastAsia="等线" w:hAnsi="等线" w:cs="等线"/>
                <w:color w:val="000000"/>
                <w:kern w:val="0"/>
                <w:szCs w:val="21"/>
                <w:lang w:bidi="ar"/>
              </w:rPr>
            </w:pPr>
            <w:r>
              <w:rPr>
                <w:rFonts w:ascii="等线" w:eastAsia="等线" w:hAnsi="等线" w:cs="等线" w:hint="eastAsia"/>
                <w:noProof/>
                <w:color w:val="000000"/>
                <w:kern w:val="0"/>
                <w:szCs w:val="21"/>
                <w:lang w:bidi="ar"/>
              </w:rPr>
              <w:drawing>
                <wp:anchor distT="0" distB="0" distL="114300" distR="114300" simplePos="0" relativeHeight="251661312" behindDoc="0" locked="0" layoutInCell="1" allowOverlap="1" wp14:anchorId="748AF4B8" wp14:editId="11DB3F24">
                  <wp:simplePos x="0" y="0"/>
                  <wp:positionH relativeFrom="column">
                    <wp:posOffset>85090</wp:posOffset>
                  </wp:positionH>
                  <wp:positionV relativeFrom="paragraph">
                    <wp:posOffset>134620</wp:posOffset>
                  </wp:positionV>
                  <wp:extent cx="1059180" cy="907415"/>
                  <wp:effectExtent l="0" t="0" r="7620" b="6985"/>
                  <wp:wrapSquare wrapText="bothSides"/>
                  <wp:docPr id="4" name="图片 4" descr="16107249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697515" name="图片 4" descr="1610724936(1)"/>
                          <pic:cNvPicPr>
                            <a:picLocks noChangeAspect="1"/>
                          </pic:cNvPicPr>
                        </pic:nvPicPr>
                        <pic:blipFill>
                          <a:blip r:embed="rId8"/>
                          <a:stretch>
                            <a:fillRect/>
                          </a:stretch>
                        </pic:blipFill>
                        <pic:spPr>
                          <a:xfrm>
                            <a:off x="0" y="0"/>
                            <a:ext cx="1059180" cy="907415"/>
                          </a:xfrm>
                          <a:prstGeom prst="rect">
                            <a:avLst/>
                          </a:prstGeom>
                        </pic:spPr>
                      </pic:pic>
                    </a:graphicData>
                  </a:graphic>
                </wp:anchor>
              </w:drawing>
            </w:r>
          </w:p>
        </w:tc>
        <w:tc>
          <w:tcPr>
            <w:tcW w:w="242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01387433" w14:textId="77777777" w:rsidR="004C1875" w:rsidRDefault="004C1875" w:rsidP="00C4281B">
            <w:pPr>
              <w:widowControl/>
              <w:textAlignment w:val="center"/>
              <w:rPr>
                <w:rFonts w:ascii="等线" w:eastAsia="等线" w:hAnsi="等线" w:cs="等线"/>
                <w:color w:val="000000"/>
                <w:szCs w:val="21"/>
              </w:rPr>
            </w:pPr>
            <w:r>
              <w:rPr>
                <w:rFonts w:ascii="等线" w:eastAsia="等线" w:hAnsi="等线" w:cs="等线" w:hint="eastAsia"/>
                <w:noProof/>
                <w:color w:val="000000"/>
                <w:szCs w:val="21"/>
              </w:rPr>
              <w:drawing>
                <wp:anchor distT="0" distB="0" distL="114300" distR="114300" simplePos="0" relativeHeight="251659264" behindDoc="0" locked="0" layoutInCell="1" allowOverlap="1" wp14:anchorId="23120B24" wp14:editId="06422D5D">
                  <wp:simplePos x="0" y="0"/>
                  <wp:positionH relativeFrom="column">
                    <wp:posOffset>88265</wp:posOffset>
                  </wp:positionH>
                  <wp:positionV relativeFrom="paragraph">
                    <wp:posOffset>118110</wp:posOffset>
                  </wp:positionV>
                  <wp:extent cx="1303655" cy="932180"/>
                  <wp:effectExtent l="0" t="0" r="4445" b="7620"/>
                  <wp:wrapSquare wrapText="bothSides"/>
                  <wp:docPr id="8" name="图片 8" descr="1610724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76668" name="图片 8" descr="1610724973(1)"/>
                          <pic:cNvPicPr>
                            <a:picLocks noChangeAspect="1"/>
                          </pic:cNvPicPr>
                        </pic:nvPicPr>
                        <pic:blipFill>
                          <a:blip r:embed="rId9"/>
                          <a:stretch>
                            <a:fillRect/>
                          </a:stretch>
                        </pic:blipFill>
                        <pic:spPr>
                          <a:xfrm>
                            <a:off x="0" y="0"/>
                            <a:ext cx="1303655" cy="932180"/>
                          </a:xfrm>
                          <a:prstGeom prst="rect">
                            <a:avLst/>
                          </a:prstGeom>
                        </pic:spPr>
                      </pic:pic>
                    </a:graphicData>
                  </a:graphic>
                </wp:anchor>
              </w:drawing>
            </w:r>
          </w:p>
        </w:tc>
        <w:tc>
          <w:tcPr>
            <w:tcW w:w="241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6DCE79AE" w14:textId="77777777" w:rsidR="004C1875" w:rsidRDefault="004C1875" w:rsidP="00C4281B">
            <w:pPr>
              <w:widowControl/>
              <w:jc w:val="center"/>
              <w:textAlignment w:val="center"/>
              <w:rPr>
                <w:rFonts w:ascii="等线" w:eastAsia="等线" w:hAnsi="等线" w:cs="等线"/>
                <w:color w:val="000000"/>
                <w:szCs w:val="21"/>
              </w:rPr>
            </w:pPr>
            <w:r>
              <w:rPr>
                <w:rFonts w:ascii="等线" w:eastAsia="等线" w:hAnsi="等线" w:cs="等线" w:hint="eastAsia"/>
                <w:noProof/>
                <w:color w:val="000000"/>
                <w:szCs w:val="21"/>
              </w:rPr>
              <w:drawing>
                <wp:anchor distT="0" distB="0" distL="114300" distR="114300" simplePos="0" relativeHeight="251660288" behindDoc="0" locked="0" layoutInCell="1" allowOverlap="1" wp14:anchorId="33D2EEA0" wp14:editId="3E193F8D">
                  <wp:simplePos x="0" y="0"/>
                  <wp:positionH relativeFrom="column">
                    <wp:posOffset>226060</wp:posOffset>
                  </wp:positionH>
                  <wp:positionV relativeFrom="paragraph">
                    <wp:posOffset>173355</wp:posOffset>
                  </wp:positionV>
                  <wp:extent cx="1188720" cy="897890"/>
                  <wp:effectExtent l="0" t="0" r="5080" b="3810"/>
                  <wp:wrapSquare wrapText="bothSides"/>
                  <wp:docPr id="10" name="图片 10" descr="1610725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353127" name="图片 10" descr="1610725060(1)"/>
                          <pic:cNvPicPr>
                            <a:picLocks noChangeAspect="1"/>
                          </pic:cNvPicPr>
                        </pic:nvPicPr>
                        <pic:blipFill>
                          <a:blip r:embed="rId10"/>
                          <a:stretch>
                            <a:fillRect/>
                          </a:stretch>
                        </pic:blipFill>
                        <pic:spPr>
                          <a:xfrm>
                            <a:off x="0" y="0"/>
                            <a:ext cx="1188720" cy="897890"/>
                          </a:xfrm>
                          <a:prstGeom prst="rect">
                            <a:avLst/>
                          </a:prstGeom>
                        </pic:spPr>
                      </pic:pic>
                    </a:graphicData>
                  </a:graphic>
                </wp:anchor>
              </w:drawing>
            </w:r>
          </w:p>
        </w:tc>
      </w:tr>
      <w:tr w:rsidR="004C1875" w14:paraId="7E2215BF" w14:textId="77777777" w:rsidTr="00C4281B">
        <w:trPr>
          <w:trHeight w:val="1318"/>
        </w:trPr>
        <w:tc>
          <w:tcPr>
            <w:tcW w:w="725" w:type="dxa"/>
            <w:tcBorders>
              <w:top w:val="single" w:sz="4" w:space="0" w:color="000000"/>
              <w:left w:val="single" w:sz="4" w:space="0" w:color="000000"/>
              <w:bottom w:val="single" w:sz="4" w:space="0" w:color="000000"/>
              <w:right w:val="single" w:sz="4" w:space="0" w:color="auto"/>
            </w:tcBorders>
            <w:shd w:val="clear" w:color="auto" w:fill="auto"/>
            <w:tcMar>
              <w:top w:w="10" w:type="dxa"/>
              <w:left w:w="10" w:type="dxa"/>
              <w:right w:w="10" w:type="dxa"/>
            </w:tcMar>
            <w:vAlign w:val="center"/>
          </w:tcPr>
          <w:p w14:paraId="2DB8DFAA"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szCs w:val="21"/>
              </w:rPr>
              <w:t>现象</w:t>
            </w:r>
          </w:p>
        </w:tc>
        <w:tc>
          <w:tcPr>
            <w:tcW w:w="1983" w:type="dxa"/>
            <w:tcBorders>
              <w:top w:val="single" w:sz="4" w:space="0" w:color="000000"/>
              <w:left w:val="single" w:sz="4" w:space="0" w:color="auto"/>
              <w:bottom w:val="single" w:sz="4" w:space="0" w:color="000000"/>
              <w:right w:val="single" w:sz="4" w:space="0" w:color="000000"/>
            </w:tcBorders>
            <w:shd w:val="clear" w:color="auto" w:fill="auto"/>
            <w:tcMar>
              <w:top w:w="10" w:type="dxa"/>
              <w:left w:w="10" w:type="dxa"/>
              <w:right w:w="10" w:type="dxa"/>
            </w:tcMar>
            <w:vAlign w:val="center"/>
          </w:tcPr>
          <w:p w14:paraId="2869454A"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与头发摩擦后的塑料梳子吸引小纸屑</w:t>
            </w:r>
          </w:p>
        </w:tc>
        <w:tc>
          <w:tcPr>
            <w:tcW w:w="242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6993FB20"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用毛皮摩擦过的气球吸引头发</w:t>
            </w:r>
          </w:p>
        </w:tc>
        <w:tc>
          <w:tcPr>
            <w:tcW w:w="241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6D15F342"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扇叶与空气摩擦,吸引空气中的灰尘</w:t>
            </w:r>
          </w:p>
        </w:tc>
      </w:tr>
      <w:tr w:rsidR="004C1875" w14:paraId="7C85B357" w14:textId="77777777" w:rsidTr="00C4281B">
        <w:trPr>
          <w:trHeight w:val="1287"/>
        </w:trPr>
        <w:tc>
          <w:tcPr>
            <w:tcW w:w="725" w:type="dxa"/>
            <w:tcBorders>
              <w:top w:val="single" w:sz="4" w:space="0" w:color="000000"/>
              <w:left w:val="single" w:sz="4" w:space="0" w:color="000000"/>
              <w:bottom w:val="single" w:sz="4" w:space="0" w:color="000000"/>
              <w:right w:val="single" w:sz="4" w:space="0" w:color="auto"/>
            </w:tcBorders>
            <w:shd w:val="clear" w:color="auto" w:fill="auto"/>
            <w:tcMar>
              <w:top w:w="10" w:type="dxa"/>
              <w:left w:w="10" w:type="dxa"/>
              <w:right w:w="10" w:type="dxa"/>
            </w:tcMar>
            <w:vAlign w:val="center"/>
          </w:tcPr>
          <w:p w14:paraId="7CA93A71"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szCs w:val="21"/>
              </w:rPr>
              <w:t>归纳</w:t>
            </w:r>
          </w:p>
        </w:tc>
        <w:tc>
          <w:tcPr>
            <w:tcW w:w="6823" w:type="dxa"/>
            <w:gridSpan w:val="3"/>
            <w:tcBorders>
              <w:top w:val="single" w:sz="4" w:space="0" w:color="000000"/>
              <w:left w:val="single" w:sz="4" w:space="0" w:color="auto"/>
              <w:bottom w:val="single" w:sz="4" w:space="0" w:color="000000"/>
              <w:right w:val="single" w:sz="4" w:space="0" w:color="000000"/>
            </w:tcBorders>
            <w:shd w:val="clear" w:color="auto" w:fill="auto"/>
            <w:tcMar>
              <w:top w:w="10" w:type="dxa"/>
              <w:left w:w="10" w:type="dxa"/>
              <w:right w:w="10" w:type="dxa"/>
            </w:tcMar>
            <w:vAlign w:val="center"/>
          </w:tcPr>
          <w:p w14:paraId="0333FD36"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经摩擦后的物体具有共同的特点</w:t>
            </w:r>
            <w:proofErr w:type="gramStart"/>
            <w:r>
              <w:rPr>
                <w:rFonts w:ascii="等线" w:eastAsia="等线" w:hAnsi="等线" w:cs="等线" w:hint="eastAsia"/>
                <w:color w:val="000000"/>
                <w:kern w:val="0"/>
                <w:szCs w:val="21"/>
                <w:lang w:bidi="ar"/>
              </w:rPr>
              <w:t>一</w:t>
            </w:r>
            <w:proofErr w:type="gramEnd"/>
            <w:r>
              <w:rPr>
                <w:rFonts w:ascii="等线" w:eastAsia="等线" w:hAnsi="等线" w:cs="等线" w:hint="eastAsia"/>
                <w:color w:val="000000"/>
                <w:kern w:val="0"/>
                <w:szCs w:val="21"/>
                <w:lang w:bidi="ar"/>
              </w:rPr>
              <w:t>能够吸引轻小物体,我们就说物体带了“电"或者说带了电荷</w:t>
            </w:r>
          </w:p>
        </w:tc>
      </w:tr>
    </w:tbl>
    <w:p w14:paraId="303E0FB0" w14:textId="77777777" w:rsidR="004C1875" w:rsidRDefault="004C1875" w:rsidP="004C1875">
      <w:pPr>
        <w:spacing w:line="360" w:lineRule="auto"/>
        <w:rPr>
          <w:rFonts w:ascii="宋体" w:hAnsi="宋体" w:cs="宋体"/>
          <w:color w:val="000000"/>
          <w:szCs w:val="21"/>
        </w:rPr>
      </w:pPr>
      <w:r>
        <w:rPr>
          <w:rFonts w:ascii="宋体" w:hAnsi="宋体" w:cs="宋体" w:hint="eastAsia"/>
          <w:b/>
          <w:bCs/>
          <w:color w:val="000000"/>
          <w:szCs w:val="21"/>
        </w:rPr>
        <w:t>2.摩擦起电</w:t>
      </w:r>
    </w:p>
    <w:p w14:paraId="57EC9FE3" w14:textId="77777777" w:rsidR="004C1875" w:rsidRDefault="004C1875" w:rsidP="004C1875">
      <w:pPr>
        <w:spacing w:line="360" w:lineRule="auto"/>
        <w:rPr>
          <w:rFonts w:ascii="宋体" w:hAnsi="宋体" w:cs="宋体"/>
          <w:color w:val="000000"/>
          <w:szCs w:val="21"/>
        </w:rPr>
      </w:pPr>
      <w:r>
        <w:rPr>
          <w:rFonts w:ascii="宋体" w:hAnsi="宋体" w:cs="宋体" w:hint="eastAsia"/>
          <w:color w:val="000000"/>
          <w:szCs w:val="21"/>
        </w:rPr>
        <w:t>用摩擦的方法使物体带电，叫摩擦起电。</w:t>
      </w:r>
    </w:p>
    <w:p w14:paraId="2BBEB636" w14:textId="77777777" w:rsidR="004C1875" w:rsidRDefault="004C1875" w:rsidP="004C1875">
      <w:pPr>
        <w:spacing w:line="360" w:lineRule="auto"/>
        <w:rPr>
          <w:rFonts w:ascii="宋体" w:hAnsi="宋体" w:cs="宋体"/>
          <w:b/>
          <w:bCs/>
          <w:color w:val="FF0000"/>
          <w:sz w:val="24"/>
          <w:szCs w:val="24"/>
        </w:rPr>
      </w:pPr>
      <w:r>
        <w:rPr>
          <w:rFonts w:ascii="宋体" w:hAnsi="宋体" w:cs="宋体" w:hint="eastAsia"/>
          <w:b/>
          <w:bCs/>
          <w:color w:val="FF0000"/>
          <w:sz w:val="24"/>
          <w:szCs w:val="24"/>
        </w:rPr>
        <w:t>二、两种电荷</w:t>
      </w:r>
    </w:p>
    <w:p w14:paraId="4E60FAED" w14:textId="77777777" w:rsidR="004C1875" w:rsidRDefault="004C1875" w:rsidP="004C1875">
      <w:pPr>
        <w:spacing w:line="360" w:lineRule="auto"/>
        <w:rPr>
          <w:b/>
          <w:bCs/>
        </w:rPr>
      </w:pPr>
      <w:r>
        <w:rPr>
          <w:rFonts w:ascii="宋体" w:hAnsi="宋体" w:cs="宋体" w:hint="eastAsia"/>
          <w:b/>
          <w:bCs/>
          <w:szCs w:val="21"/>
        </w:rPr>
        <w:t>1.实验探究:电荷的种类</w:t>
      </w:r>
    </w:p>
    <w:p w14:paraId="7987309C" w14:textId="77777777" w:rsidR="004C1875" w:rsidRDefault="004C1875" w:rsidP="004C1875">
      <w:pPr>
        <w:spacing w:line="360" w:lineRule="auto"/>
      </w:pPr>
      <w:r>
        <w:rPr>
          <w:rFonts w:hint="eastAsia"/>
        </w:rPr>
        <w:t>【提出问题】</w:t>
      </w:r>
    </w:p>
    <w:p w14:paraId="5260BAB2" w14:textId="77777777" w:rsidR="004C1875" w:rsidRDefault="004C1875" w:rsidP="004C1875">
      <w:pPr>
        <w:spacing w:line="360" w:lineRule="auto"/>
      </w:pPr>
      <w:r>
        <w:rPr>
          <w:rFonts w:hint="eastAsia"/>
        </w:rPr>
        <w:t>自然界中的电荷有几种</w:t>
      </w:r>
      <w:r>
        <w:rPr>
          <w:rFonts w:hint="eastAsia"/>
        </w:rPr>
        <w:t>?</w:t>
      </w:r>
      <w:r>
        <w:rPr>
          <w:rFonts w:hint="eastAsia"/>
        </w:rPr>
        <w:t>电荷间相互作用的规律是怎样的</w:t>
      </w:r>
      <w:r>
        <w:rPr>
          <w:rFonts w:hint="eastAsia"/>
        </w:rPr>
        <w:t>?</w:t>
      </w:r>
      <w:r>
        <w:rPr>
          <w:rFonts w:hint="eastAsia"/>
        </w:rPr>
        <w:t>师</w:t>
      </w:r>
    </w:p>
    <w:p w14:paraId="63E71966" w14:textId="77777777" w:rsidR="004C1875" w:rsidRDefault="004C1875" w:rsidP="004C1875">
      <w:pPr>
        <w:spacing w:line="360" w:lineRule="auto"/>
      </w:pPr>
      <w:r>
        <w:rPr>
          <w:rFonts w:hint="eastAsia"/>
        </w:rPr>
        <w:t>【设计并进行实验】</w:t>
      </w:r>
    </w:p>
    <w:p w14:paraId="33C65CFC" w14:textId="77777777" w:rsidR="004C1875" w:rsidRDefault="004C1875" w:rsidP="004C1875">
      <w:pPr>
        <w:spacing w:line="360" w:lineRule="auto"/>
      </w:pPr>
    </w:p>
    <w:p w14:paraId="5BE9FDD8" w14:textId="77777777" w:rsidR="004C1875" w:rsidRDefault="004C1875" w:rsidP="004C1875">
      <w:pPr>
        <w:spacing w:line="360" w:lineRule="auto"/>
      </w:pPr>
    </w:p>
    <w:p w14:paraId="3ABC408E" w14:textId="77777777" w:rsidR="004C1875" w:rsidRDefault="004C1875" w:rsidP="004C1875">
      <w:pPr>
        <w:spacing w:line="360" w:lineRule="auto"/>
      </w:pPr>
    </w:p>
    <w:p w14:paraId="63054F71" w14:textId="77777777" w:rsidR="004C1875" w:rsidRDefault="004C1875" w:rsidP="004C1875">
      <w:pPr>
        <w:spacing w:line="360" w:lineRule="auto"/>
      </w:pPr>
    </w:p>
    <w:tbl>
      <w:tblPr>
        <w:tblW w:w="7464" w:type="dxa"/>
        <w:tblCellMar>
          <w:left w:w="0" w:type="dxa"/>
          <w:right w:w="0" w:type="dxa"/>
        </w:tblCellMar>
        <w:tblLook w:val="04A0" w:firstRow="1" w:lastRow="0" w:firstColumn="1" w:lastColumn="0" w:noHBand="0" w:noVBand="1"/>
      </w:tblPr>
      <w:tblGrid>
        <w:gridCol w:w="2356"/>
        <w:gridCol w:w="2544"/>
        <w:gridCol w:w="572"/>
        <w:gridCol w:w="1992"/>
      </w:tblGrid>
      <w:tr w:rsidR="004C1875" w14:paraId="021A7960" w14:textId="77777777" w:rsidTr="00C4281B">
        <w:trPr>
          <w:trHeight w:val="354"/>
        </w:trPr>
        <w:tc>
          <w:tcPr>
            <w:tcW w:w="2356" w:type="dxa"/>
            <w:tcBorders>
              <w:top w:val="single" w:sz="4" w:space="0" w:color="000000"/>
              <w:left w:val="single" w:sz="4" w:space="0" w:color="000000"/>
              <w:bottom w:val="single" w:sz="4" w:space="0" w:color="000000"/>
              <w:right w:val="single" w:sz="4" w:space="0" w:color="auto"/>
            </w:tcBorders>
            <w:shd w:val="clear" w:color="auto" w:fill="auto"/>
            <w:tcMar>
              <w:top w:w="10" w:type="dxa"/>
              <w:left w:w="10" w:type="dxa"/>
              <w:right w:w="10" w:type="dxa"/>
            </w:tcMar>
            <w:vAlign w:val="center"/>
          </w:tcPr>
          <w:p w14:paraId="5DC5834E"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图示</w:t>
            </w:r>
          </w:p>
        </w:tc>
        <w:tc>
          <w:tcPr>
            <w:tcW w:w="2544" w:type="dxa"/>
            <w:tcBorders>
              <w:top w:val="single" w:sz="4" w:space="0" w:color="000000"/>
              <w:left w:val="single" w:sz="4" w:space="0" w:color="auto"/>
              <w:bottom w:val="single" w:sz="4" w:space="0" w:color="000000"/>
              <w:right w:val="single" w:sz="4" w:space="0" w:color="auto"/>
            </w:tcBorders>
            <w:shd w:val="clear" w:color="auto" w:fill="auto"/>
            <w:tcMar>
              <w:top w:w="10" w:type="dxa"/>
              <w:left w:w="10" w:type="dxa"/>
              <w:right w:w="10" w:type="dxa"/>
            </w:tcMar>
            <w:vAlign w:val="center"/>
          </w:tcPr>
          <w:p w14:paraId="7D4B3EB1"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实验操作</w:t>
            </w:r>
          </w:p>
        </w:tc>
        <w:tc>
          <w:tcPr>
            <w:tcW w:w="572" w:type="dxa"/>
            <w:tcBorders>
              <w:top w:val="single" w:sz="4" w:space="0" w:color="000000"/>
              <w:left w:val="single" w:sz="4" w:space="0" w:color="auto"/>
              <w:bottom w:val="single" w:sz="4" w:space="0" w:color="000000"/>
              <w:right w:val="single" w:sz="4" w:space="0" w:color="auto"/>
            </w:tcBorders>
            <w:shd w:val="clear" w:color="auto" w:fill="auto"/>
            <w:tcMar>
              <w:top w:w="10" w:type="dxa"/>
              <w:left w:w="10" w:type="dxa"/>
              <w:right w:w="10" w:type="dxa"/>
            </w:tcMar>
            <w:vAlign w:val="center"/>
          </w:tcPr>
          <w:p w14:paraId="4AB11A11"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现象</w:t>
            </w:r>
          </w:p>
        </w:tc>
        <w:tc>
          <w:tcPr>
            <w:tcW w:w="1992" w:type="dxa"/>
            <w:tcBorders>
              <w:top w:val="single" w:sz="4" w:space="0" w:color="000000"/>
              <w:left w:val="single" w:sz="4" w:space="0" w:color="auto"/>
              <w:bottom w:val="single" w:sz="4" w:space="0" w:color="000000"/>
              <w:right w:val="single" w:sz="4" w:space="0" w:color="000000"/>
            </w:tcBorders>
            <w:shd w:val="clear" w:color="auto" w:fill="auto"/>
            <w:tcMar>
              <w:top w:w="10" w:type="dxa"/>
              <w:left w:w="10" w:type="dxa"/>
              <w:right w:w="10" w:type="dxa"/>
            </w:tcMar>
            <w:vAlign w:val="center"/>
          </w:tcPr>
          <w:p w14:paraId="0741CB22"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说明</w:t>
            </w:r>
          </w:p>
        </w:tc>
      </w:tr>
      <w:tr w:rsidR="004C1875" w14:paraId="575E0251" w14:textId="77777777" w:rsidTr="00C4281B">
        <w:trPr>
          <w:trHeight w:val="465"/>
        </w:trPr>
        <w:tc>
          <w:tcPr>
            <w:tcW w:w="2356" w:type="dxa"/>
            <w:tcBorders>
              <w:top w:val="single" w:sz="4" w:space="0" w:color="000000"/>
              <w:left w:val="single" w:sz="4" w:space="0" w:color="000000"/>
              <w:bottom w:val="single" w:sz="4" w:space="0" w:color="000000"/>
              <w:right w:val="single" w:sz="4" w:space="0" w:color="auto"/>
            </w:tcBorders>
            <w:shd w:val="clear" w:color="auto" w:fill="auto"/>
            <w:tcMar>
              <w:top w:w="10" w:type="dxa"/>
              <w:left w:w="10" w:type="dxa"/>
              <w:right w:w="10" w:type="dxa"/>
            </w:tcMar>
            <w:vAlign w:val="center"/>
          </w:tcPr>
          <w:p w14:paraId="4CAEF6D2"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noProof/>
                <w:color w:val="000000"/>
                <w:szCs w:val="21"/>
              </w:rPr>
              <w:drawing>
                <wp:inline distT="0" distB="0" distL="114300" distR="114300" wp14:anchorId="69A7CC60" wp14:editId="65587C01">
                  <wp:extent cx="1290955" cy="889000"/>
                  <wp:effectExtent l="0" t="0" r="4445" b="0"/>
                  <wp:docPr id="11" name="图片 11" descr="1610726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579442" name="图片 11" descr="1610726723(1)"/>
                          <pic:cNvPicPr>
                            <a:picLocks noChangeAspect="1"/>
                          </pic:cNvPicPr>
                        </pic:nvPicPr>
                        <pic:blipFill>
                          <a:blip r:embed="rId11"/>
                          <a:stretch>
                            <a:fillRect/>
                          </a:stretch>
                        </pic:blipFill>
                        <pic:spPr>
                          <a:xfrm>
                            <a:off x="0" y="0"/>
                            <a:ext cx="1290955" cy="889000"/>
                          </a:xfrm>
                          <a:prstGeom prst="rect">
                            <a:avLst/>
                          </a:prstGeom>
                        </pic:spPr>
                      </pic:pic>
                    </a:graphicData>
                  </a:graphic>
                </wp:inline>
              </w:drawing>
            </w:r>
          </w:p>
        </w:tc>
        <w:tc>
          <w:tcPr>
            <w:tcW w:w="2544" w:type="dxa"/>
            <w:tcBorders>
              <w:top w:val="single" w:sz="4" w:space="0" w:color="000000"/>
              <w:left w:val="single" w:sz="4" w:space="0" w:color="auto"/>
              <w:bottom w:val="single" w:sz="4" w:space="0" w:color="000000"/>
              <w:right w:val="single" w:sz="4" w:space="0" w:color="auto"/>
            </w:tcBorders>
            <w:shd w:val="clear" w:color="auto" w:fill="auto"/>
            <w:tcMar>
              <w:top w:w="10" w:type="dxa"/>
              <w:left w:w="10" w:type="dxa"/>
              <w:right w:w="10" w:type="dxa"/>
            </w:tcMar>
            <w:vAlign w:val="center"/>
          </w:tcPr>
          <w:p w14:paraId="6F3FB0CD"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用丝绸摩擦过两根玻璃棒相互靠近</w:t>
            </w:r>
          </w:p>
        </w:tc>
        <w:tc>
          <w:tcPr>
            <w:tcW w:w="572" w:type="dxa"/>
            <w:tcBorders>
              <w:top w:val="single" w:sz="4" w:space="0" w:color="000000"/>
              <w:left w:val="single" w:sz="4" w:space="0" w:color="auto"/>
              <w:bottom w:val="single" w:sz="4" w:space="0" w:color="000000"/>
              <w:right w:val="single" w:sz="4" w:space="0" w:color="000000"/>
            </w:tcBorders>
            <w:shd w:val="clear" w:color="auto" w:fill="auto"/>
            <w:tcMar>
              <w:top w:w="10" w:type="dxa"/>
              <w:left w:w="10" w:type="dxa"/>
              <w:right w:w="10" w:type="dxa"/>
            </w:tcMar>
            <w:vAlign w:val="center"/>
          </w:tcPr>
          <w:p w14:paraId="796EA97F"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互相</w:t>
            </w:r>
            <w:r>
              <w:rPr>
                <w:rFonts w:ascii="等线" w:eastAsia="等线" w:hAnsi="等线" w:cs="等线" w:hint="eastAsia"/>
                <w:color w:val="000000"/>
                <w:kern w:val="0"/>
                <w:szCs w:val="21"/>
                <w:lang w:bidi="ar"/>
              </w:rPr>
              <w:br/>
              <w:t>排斥</w:t>
            </w:r>
          </w:p>
        </w:tc>
        <w:tc>
          <w:tcPr>
            <w:tcW w:w="1992"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25696540"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都是用丝绸摩擦过的</w:t>
            </w:r>
            <w:r>
              <w:rPr>
                <w:rFonts w:ascii="等线" w:eastAsia="等线" w:hAnsi="等线" w:cs="等线" w:hint="eastAsia"/>
                <w:color w:val="000000"/>
                <w:kern w:val="0"/>
                <w:szCs w:val="21"/>
                <w:lang w:bidi="ar"/>
              </w:rPr>
              <w:br/>
              <w:t>玻璃棒,两玻璃棒带的</w:t>
            </w:r>
            <w:r>
              <w:rPr>
                <w:rFonts w:ascii="等线" w:eastAsia="等线" w:hAnsi="等线" w:cs="等线" w:hint="eastAsia"/>
                <w:color w:val="000000"/>
                <w:kern w:val="0"/>
                <w:szCs w:val="21"/>
                <w:lang w:bidi="ar"/>
              </w:rPr>
              <w:br/>
              <w:t>电荷一定是同种电荷</w:t>
            </w:r>
          </w:p>
        </w:tc>
      </w:tr>
      <w:tr w:rsidR="004C1875" w14:paraId="79CD97F7" w14:textId="77777777" w:rsidTr="00C4281B">
        <w:trPr>
          <w:trHeight w:val="1239"/>
        </w:trPr>
        <w:tc>
          <w:tcPr>
            <w:tcW w:w="235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4C8BD4DC"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noProof/>
                <w:color w:val="000000"/>
                <w:szCs w:val="21"/>
              </w:rPr>
              <w:drawing>
                <wp:inline distT="0" distB="0" distL="114300" distR="114300" wp14:anchorId="0E9A193E" wp14:editId="48C7220F">
                  <wp:extent cx="1284605" cy="956310"/>
                  <wp:effectExtent l="0" t="0" r="10795" b="8890"/>
                  <wp:docPr id="13" name="图片 13" descr="16107267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410989" name="图片 13" descr="1610726747(1)"/>
                          <pic:cNvPicPr>
                            <a:picLocks noChangeAspect="1"/>
                          </pic:cNvPicPr>
                        </pic:nvPicPr>
                        <pic:blipFill>
                          <a:blip r:embed="rId12"/>
                          <a:stretch>
                            <a:fillRect/>
                          </a:stretch>
                        </pic:blipFill>
                        <pic:spPr>
                          <a:xfrm>
                            <a:off x="0" y="0"/>
                            <a:ext cx="1284605" cy="956310"/>
                          </a:xfrm>
                          <a:prstGeom prst="rect">
                            <a:avLst/>
                          </a:prstGeom>
                        </pic:spPr>
                      </pic:pic>
                    </a:graphicData>
                  </a:graphic>
                </wp:inline>
              </w:drawing>
            </w:r>
          </w:p>
        </w:tc>
        <w:tc>
          <w:tcPr>
            <w:tcW w:w="254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2B71EA4B"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两根用毛皮摩擦过的橡胶棒</w:t>
            </w:r>
            <w:r>
              <w:rPr>
                <w:rFonts w:ascii="等线" w:eastAsia="等线" w:hAnsi="等线" w:cs="等线" w:hint="eastAsia"/>
                <w:color w:val="000000"/>
                <w:kern w:val="0"/>
                <w:szCs w:val="21"/>
                <w:lang w:bidi="ar"/>
              </w:rPr>
              <w:br/>
              <w:t>相互靠近</w:t>
            </w:r>
          </w:p>
        </w:tc>
        <w:tc>
          <w:tcPr>
            <w:tcW w:w="572"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4C360813"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互相</w:t>
            </w:r>
            <w:r>
              <w:rPr>
                <w:rFonts w:ascii="等线" w:eastAsia="等线" w:hAnsi="等线" w:cs="等线" w:hint="eastAsia"/>
                <w:color w:val="000000"/>
                <w:kern w:val="0"/>
                <w:szCs w:val="21"/>
                <w:lang w:bidi="ar"/>
              </w:rPr>
              <w:br/>
              <w:t>排斥</w:t>
            </w:r>
          </w:p>
        </w:tc>
        <w:tc>
          <w:tcPr>
            <w:tcW w:w="1992"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right w:w="10" w:type="dxa"/>
            </w:tcMar>
            <w:vAlign w:val="center"/>
          </w:tcPr>
          <w:p w14:paraId="4FE0B005"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color w:val="000000"/>
                <w:kern w:val="0"/>
                <w:szCs w:val="21"/>
                <w:lang w:bidi="ar"/>
              </w:rPr>
              <w:t>都是用毛皮摩擦过的</w:t>
            </w:r>
            <w:r>
              <w:rPr>
                <w:rFonts w:ascii="等线" w:eastAsia="等线" w:hAnsi="等线" w:cs="等线" w:hint="eastAsia"/>
                <w:color w:val="000000"/>
                <w:kern w:val="0"/>
                <w:szCs w:val="21"/>
                <w:lang w:bidi="ar"/>
              </w:rPr>
              <w:br/>
            </w:r>
            <w:proofErr w:type="gramStart"/>
            <w:r>
              <w:rPr>
                <w:rFonts w:ascii="等线" w:eastAsia="等线" w:hAnsi="等线" w:cs="等线" w:hint="eastAsia"/>
                <w:color w:val="000000"/>
                <w:kern w:val="0"/>
                <w:szCs w:val="21"/>
                <w:lang w:bidi="ar"/>
              </w:rPr>
              <w:t>橡胶棒两橡胶</w:t>
            </w:r>
            <w:proofErr w:type="gramEnd"/>
            <w:r>
              <w:rPr>
                <w:rFonts w:ascii="等线" w:eastAsia="等线" w:hAnsi="等线" w:cs="等线" w:hint="eastAsia"/>
                <w:color w:val="000000"/>
                <w:kern w:val="0"/>
                <w:szCs w:val="21"/>
                <w:lang w:bidi="ar"/>
              </w:rPr>
              <w:t>棒带的</w:t>
            </w:r>
            <w:r>
              <w:rPr>
                <w:rFonts w:ascii="等线" w:eastAsia="等线" w:hAnsi="等线" w:cs="等线" w:hint="eastAsia"/>
                <w:color w:val="000000"/>
                <w:kern w:val="0"/>
                <w:szCs w:val="21"/>
                <w:lang w:bidi="ar"/>
              </w:rPr>
              <w:br/>
              <w:t>电荷一定是同种电荷</w:t>
            </w:r>
          </w:p>
        </w:tc>
      </w:tr>
      <w:tr w:rsidR="004C1875" w14:paraId="50222EAC" w14:textId="77777777" w:rsidTr="00C4281B">
        <w:trPr>
          <w:trHeight w:val="802"/>
        </w:trPr>
        <w:tc>
          <w:tcPr>
            <w:tcW w:w="2356" w:type="dxa"/>
            <w:tcBorders>
              <w:top w:val="single" w:sz="4" w:space="0" w:color="000000"/>
              <w:left w:val="single" w:sz="4" w:space="0" w:color="000000"/>
              <w:bottom w:val="single" w:sz="4" w:space="0" w:color="000000"/>
              <w:right w:val="single" w:sz="4" w:space="0" w:color="auto"/>
            </w:tcBorders>
            <w:shd w:val="clear" w:color="auto" w:fill="auto"/>
            <w:tcMar>
              <w:top w:w="10" w:type="dxa"/>
              <w:left w:w="10" w:type="dxa"/>
              <w:right w:w="10" w:type="dxa"/>
            </w:tcMar>
            <w:vAlign w:val="center"/>
          </w:tcPr>
          <w:p w14:paraId="5F4BCB00" w14:textId="77777777" w:rsidR="004C1875" w:rsidRDefault="004C1875" w:rsidP="00C4281B">
            <w:pPr>
              <w:widowControl/>
              <w:jc w:val="left"/>
              <w:textAlignment w:val="center"/>
              <w:rPr>
                <w:rFonts w:ascii="等线" w:eastAsia="等线" w:hAnsi="等线" w:cs="等线"/>
                <w:color w:val="000000"/>
                <w:szCs w:val="21"/>
              </w:rPr>
            </w:pPr>
            <w:r>
              <w:rPr>
                <w:rFonts w:ascii="等线" w:eastAsia="等线" w:hAnsi="等线" w:cs="等线" w:hint="eastAsia"/>
                <w:noProof/>
                <w:color w:val="000000"/>
                <w:szCs w:val="21"/>
              </w:rPr>
              <w:drawing>
                <wp:inline distT="0" distB="0" distL="114300" distR="114300" wp14:anchorId="1A727EAE" wp14:editId="35729BE6">
                  <wp:extent cx="1285240" cy="1014730"/>
                  <wp:effectExtent l="0" t="0" r="10160" b="1270"/>
                  <wp:docPr id="15" name="图片 15" descr="1610726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09014" name="图片 15" descr="1610726768(1)"/>
                          <pic:cNvPicPr>
                            <a:picLocks noChangeAspect="1"/>
                          </pic:cNvPicPr>
                        </pic:nvPicPr>
                        <pic:blipFill>
                          <a:blip r:embed="rId13"/>
                          <a:stretch>
                            <a:fillRect/>
                          </a:stretch>
                        </pic:blipFill>
                        <pic:spPr>
                          <a:xfrm>
                            <a:off x="0" y="0"/>
                            <a:ext cx="1285240" cy="1014730"/>
                          </a:xfrm>
                          <a:prstGeom prst="rect">
                            <a:avLst/>
                          </a:prstGeom>
                        </pic:spPr>
                      </pic:pic>
                    </a:graphicData>
                  </a:graphic>
                </wp:inline>
              </w:drawing>
            </w:r>
          </w:p>
        </w:tc>
        <w:tc>
          <w:tcPr>
            <w:tcW w:w="2544" w:type="dxa"/>
            <w:tcBorders>
              <w:top w:val="single" w:sz="4" w:space="0" w:color="000000"/>
              <w:left w:val="single" w:sz="4" w:space="0" w:color="auto"/>
              <w:bottom w:val="single" w:sz="4" w:space="0" w:color="000000"/>
              <w:right w:val="single" w:sz="4" w:space="0" w:color="auto"/>
            </w:tcBorders>
            <w:shd w:val="clear" w:color="auto" w:fill="auto"/>
            <w:tcMar>
              <w:top w:w="10" w:type="dxa"/>
              <w:left w:w="10" w:type="dxa"/>
              <w:right w:w="10" w:type="dxa"/>
            </w:tcMar>
            <w:vAlign w:val="center"/>
          </w:tcPr>
          <w:p w14:paraId="79B7AAF8"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用丝绸摩擦过的玻璃棒和皮摩擦过的相互靠近</w:t>
            </w:r>
          </w:p>
        </w:tc>
        <w:tc>
          <w:tcPr>
            <w:tcW w:w="572" w:type="dxa"/>
            <w:tcBorders>
              <w:top w:val="single" w:sz="4" w:space="0" w:color="000000"/>
              <w:left w:val="single" w:sz="4" w:space="0" w:color="auto"/>
              <w:bottom w:val="single" w:sz="4" w:space="0" w:color="000000"/>
              <w:right w:val="single" w:sz="4" w:space="0" w:color="auto"/>
            </w:tcBorders>
            <w:shd w:val="clear" w:color="auto" w:fill="auto"/>
            <w:tcMar>
              <w:top w:w="10" w:type="dxa"/>
              <w:left w:w="10" w:type="dxa"/>
              <w:right w:w="10" w:type="dxa"/>
            </w:tcMar>
            <w:vAlign w:val="center"/>
          </w:tcPr>
          <w:p w14:paraId="1626E27C"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互相</w:t>
            </w:r>
          </w:p>
          <w:p w14:paraId="6CCB6238"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吸引</w:t>
            </w:r>
          </w:p>
        </w:tc>
        <w:tc>
          <w:tcPr>
            <w:tcW w:w="1992" w:type="dxa"/>
            <w:tcBorders>
              <w:top w:val="single" w:sz="4" w:space="0" w:color="000000"/>
              <w:left w:val="single" w:sz="4" w:space="0" w:color="auto"/>
              <w:bottom w:val="single" w:sz="4" w:space="0" w:color="000000"/>
              <w:right w:val="single" w:sz="4" w:space="0" w:color="000000"/>
            </w:tcBorders>
            <w:shd w:val="clear" w:color="auto" w:fill="auto"/>
            <w:tcMar>
              <w:top w:w="10" w:type="dxa"/>
              <w:left w:w="10" w:type="dxa"/>
              <w:right w:w="10" w:type="dxa"/>
            </w:tcMar>
            <w:vAlign w:val="center"/>
          </w:tcPr>
          <w:p w14:paraId="518400DE" w14:textId="77777777" w:rsidR="004C1875" w:rsidRDefault="004C1875" w:rsidP="00C4281B">
            <w:pPr>
              <w:widowControl/>
              <w:jc w:val="left"/>
              <w:textAlignment w:val="center"/>
              <w:rPr>
                <w:rFonts w:ascii="等线" w:eastAsia="等线" w:hAnsi="等线" w:cs="等线"/>
                <w:color w:val="000000"/>
                <w:kern w:val="0"/>
                <w:szCs w:val="21"/>
                <w:lang w:bidi="ar"/>
              </w:rPr>
            </w:pPr>
            <w:r>
              <w:rPr>
                <w:rFonts w:ascii="等线" w:eastAsia="等线" w:hAnsi="等线" w:cs="等线" w:hint="eastAsia"/>
                <w:color w:val="000000"/>
                <w:kern w:val="0"/>
                <w:szCs w:val="21"/>
                <w:lang w:bidi="ar"/>
              </w:rPr>
              <w:t>用丝绸摩擦过的玻璃棒和用毛皮摩擦过的橡胶棒带的不是同种电荷。</w:t>
            </w:r>
          </w:p>
        </w:tc>
      </w:tr>
    </w:tbl>
    <w:p w14:paraId="4A655726" w14:textId="77777777" w:rsidR="004C1875" w:rsidRDefault="004C1875" w:rsidP="004C1875">
      <w:pPr>
        <w:spacing w:line="360" w:lineRule="auto"/>
      </w:pPr>
      <w:r>
        <w:rPr>
          <w:rFonts w:hint="eastAsia"/>
        </w:rPr>
        <w:t>【探究归纳】</w:t>
      </w:r>
    </w:p>
    <w:p w14:paraId="2CCD1E67" w14:textId="77777777" w:rsidR="004C1875" w:rsidRDefault="004C1875" w:rsidP="004C1875">
      <w:pPr>
        <w:spacing w:line="360" w:lineRule="auto"/>
      </w:pPr>
      <w:r>
        <w:rPr>
          <w:rFonts w:hint="eastAsia"/>
        </w:rPr>
        <w:t>(1)</w:t>
      </w:r>
      <w:r>
        <w:rPr>
          <w:rFonts w:hint="eastAsia"/>
        </w:rPr>
        <w:t>用丝绸摩擦过的玻璃棒和用毛皮摩擦过的橡胶棒带的电荷种类是不同的。</w:t>
      </w:r>
    </w:p>
    <w:p w14:paraId="541427D7" w14:textId="77777777" w:rsidR="004C1875" w:rsidRDefault="004C1875" w:rsidP="004C1875">
      <w:pPr>
        <w:spacing w:line="360" w:lineRule="auto"/>
      </w:pPr>
      <w:r>
        <w:rPr>
          <w:rFonts w:hint="eastAsia"/>
        </w:rPr>
        <w:t>(2)</w:t>
      </w:r>
      <w:r>
        <w:rPr>
          <w:rFonts w:hint="eastAsia"/>
        </w:rPr>
        <w:t>同种电荷间及异种电荷间的相互作用不同</w:t>
      </w:r>
    </w:p>
    <w:p w14:paraId="24493574" w14:textId="77777777" w:rsidR="004C1875" w:rsidRDefault="004C1875" w:rsidP="004C1875">
      <w:pPr>
        <w:spacing w:line="360" w:lineRule="auto"/>
      </w:pPr>
      <w:r>
        <w:rPr>
          <w:rFonts w:hint="eastAsia"/>
        </w:rPr>
        <w:t>2.</w:t>
      </w:r>
      <w:r>
        <w:rPr>
          <w:rFonts w:hint="eastAsia"/>
        </w:rPr>
        <w:t>两种电荷</w:t>
      </w:r>
    </w:p>
    <w:p w14:paraId="27946E85" w14:textId="77777777" w:rsidR="004C1875" w:rsidRDefault="004C1875" w:rsidP="004C1875">
      <w:pPr>
        <w:spacing w:line="360" w:lineRule="auto"/>
      </w:pPr>
      <w:r>
        <w:rPr>
          <w:rFonts w:hint="eastAsia"/>
        </w:rPr>
        <w:t>正电荷</w:t>
      </w:r>
      <w:r>
        <w:rPr>
          <w:rFonts w:hint="eastAsia"/>
        </w:rPr>
        <w:t>:</w:t>
      </w:r>
      <w:r>
        <w:rPr>
          <w:rFonts w:hint="eastAsia"/>
        </w:rPr>
        <w:t>用丝绸摩擦过的玻璃棒带的电荷叫做正电荷</w:t>
      </w:r>
      <w:r>
        <w:rPr>
          <w:rFonts w:hint="eastAsia"/>
        </w:rPr>
        <w:t>.</w:t>
      </w:r>
      <w:r>
        <w:rPr>
          <w:rFonts w:hint="eastAsia"/>
        </w:rPr>
        <w:t>正电荷用“</w:t>
      </w:r>
      <w:r>
        <w:rPr>
          <w:rFonts w:hint="eastAsia"/>
        </w:rPr>
        <w:t>+</w:t>
      </w:r>
      <w:r>
        <w:rPr>
          <w:rFonts w:hint="eastAsia"/>
        </w:rPr>
        <w:t>”号表示</w:t>
      </w:r>
      <w:r>
        <w:rPr>
          <w:rFonts w:hint="eastAsia"/>
        </w:rPr>
        <w:t>.</w:t>
      </w:r>
    </w:p>
    <w:p w14:paraId="0460B3D2" w14:textId="77777777" w:rsidR="004C1875" w:rsidRDefault="004C1875" w:rsidP="004C1875">
      <w:pPr>
        <w:spacing w:line="360" w:lineRule="auto"/>
      </w:pPr>
      <w:r>
        <w:rPr>
          <w:rFonts w:hint="eastAsia"/>
        </w:rPr>
        <w:t>负电荷</w:t>
      </w:r>
      <w:r>
        <w:rPr>
          <w:rFonts w:hint="eastAsia"/>
        </w:rPr>
        <w:t>:</w:t>
      </w:r>
      <w:r>
        <w:rPr>
          <w:rFonts w:hint="eastAsia"/>
        </w:rPr>
        <w:t>用毛皮摩擦过的橡胶棒带的电荷叫做负电荷</w:t>
      </w:r>
      <w:r>
        <w:rPr>
          <w:rFonts w:hint="eastAsia"/>
        </w:rPr>
        <w:t>.</w:t>
      </w:r>
      <w:r>
        <w:rPr>
          <w:rFonts w:hint="eastAsia"/>
        </w:rPr>
        <w:t>负电荷用“</w:t>
      </w:r>
      <w:r>
        <w:rPr>
          <w:rFonts w:hint="eastAsia"/>
        </w:rPr>
        <w:t>-</w:t>
      </w:r>
      <w:r>
        <w:t>”</w:t>
      </w:r>
      <w:r>
        <w:rPr>
          <w:rFonts w:hint="eastAsia"/>
        </w:rPr>
        <w:t>号表示</w:t>
      </w:r>
      <w:r>
        <w:rPr>
          <w:rFonts w:hint="eastAsia"/>
        </w:rPr>
        <w:t>.</w:t>
      </w:r>
    </w:p>
    <w:p w14:paraId="0CDF280E" w14:textId="77777777" w:rsidR="004C1875" w:rsidRDefault="004C1875" w:rsidP="004C1875">
      <w:pPr>
        <w:spacing w:line="360" w:lineRule="auto"/>
        <w:rPr>
          <w:b/>
          <w:bCs/>
        </w:rPr>
      </w:pPr>
      <w:r>
        <w:rPr>
          <w:rFonts w:hint="eastAsia"/>
          <w:b/>
          <w:bCs/>
        </w:rPr>
        <w:t>3.</w:t>
      </w:r>
      <w:r>
        <w:rPr>
          <w:rFonts w:hint="eastAsia"/>
          <w:b/>
          <w:bCs/>
        </w:rPr>
        <w:t>电荷间的相互作用规律</w:t>
      </w:r>
    </w:p>
    <w:p w14:paraId="68104D5E" w14:textId="77777777" w:rsidR="004C1875" w:rsidRDefault="004C1875" w:rsidP="004C1875">
      <w:pPr>
        <w:spacing w:line="360" w:lineRule="auto"/>
      </w:pPr>
      <w:r>
        <w:rPr>
          <w:rFonts w:hint="eastAsia"/>
        </w:rPr>
        <w:t>同种电荷互相排斥，异种电荷互相吸引</w:t>
      </w:r>
      <w:r>
        <w:rPr>
          <w:rFonts w:hint="eastAsia"/>
        </w:rPr>
        <w:t>.</w:t>
      </w:r>
    </w:p>
    <w:p w14:paraId="5474F666" w14:textId="77777777" w:rsidR="004C1875" w:rsidRDefault="004C1875" w:rsidP="004C1875">
      <w:pPr>
        <w:spacing w:line="360" w:lineRule="auto"/>
        <w:rPr>
          <w:b/>
          <w:bCs/>
          <w:color w:val="FF0000"/>
          <w:sz w:val="24"/>
          <w:szCs w:val="32"/>
        </w:rPr>
      </w:pPr>
      <w:r>
        <w:rPr>
          <w:rFonts w:hint="eastAsia"/>
          <w:b/>
          <w:bCs/>
          <w:color w:val="FF0000"/>
          <w:sz w:val="24"/>
          <w:szCs w:val="32"/>
        </w:rPr>
        <w:lastRenderedPageBreak/>
        <w:t>三、验电器</w:t>
      </w:r>
    </w:p>
    <w:p w14:paraId="261D8C6F" w14:textId="77777777" w:rsidR="004C1875" w:rsidRDefault="004C1875" w:rsidP="004C1875">
      <w:pPr>
        <w:tabs>
          <w:tab w:val="left" w:pos="420"/>
        </w:tabs>
        <w:spacing w:line="360" w:lineRule="auto"/>
        <w:rPr>
          <w:b/>
          <w:bCs/>
        </w:rPr>
      </w:pPr>
      <w:r>
        <w:rPr>
          <w:rFonts w:hint="eastAsia"/>
          <w:b/>
          <w:bCs/>
        </w:rPr>
        <w:t>1.</w:t>
      </w:r>
      <w:r>
        <w:rPr>
          <w:rFonts w:hint="eastAsia"/>
          <w:b/>
          <w:bCs/>
        </w:rPr>
        <w:t>电荷量</w:t>
      </w:r>
    </w:p>
    <w:p w14:paraId="56A14EF2" w14:textId="77777777" w:rsidR="004C1875" w:rsidRDefault="004C1875" w:rsidP="004C1875">
      <w:pPr>
        <w:tabs>
          <w:tab w:val="left" w:pos="420"/>
        </w:tabs>
        <w:spacing w:line="360" w:lineRule="auto"/>
      </w:pPr>
      <w:r>
        <w:rPr>
          <w:rFonts w:hint="eastAsia"/>
        </w:rPr>
        <w:t>(1)</w:t>
      </w:r>
      <w:r>
        <w:rPr>
          <w:rFonts w:hint="eastAsia"/>
        </w:rPr>
        <w:t>定义</w:t>
      </w:r>
      <w:r>
        <w:rPr>
          <w:rFonts w:hint="eastAsia"/>
        </w:rPr>
        <w:t>:</w:t>
      </w:r>
      <w:r>
        <w:rPr>
          <w:rFonts w:hint="eastAsia"/>
        </w:rPr>
        <w:t>电荷的多少叫做电荷量</w:t>
      </w:r>
      <w:r>
        <w:rPr>
          <w:rFonts w:hint="eastAsia"/>
        </w:rPr>
        <w:t>.</w:t>
      </w:r>
      <w:r>
        <w:rPr>
          <w:rFonts w:hint="eastAsia"/>
        </w:rPr>
        <w:t>电荷量通常用符号“</w:t>
      </w:r>
      <w:r>
        <w:rPr>
          <w:rFonts w:hint="eastAsia"/>
        </w:rPr>
        <w:t>Q</w:t>
      </w:r>
      <w:r>
        <w:rPr>
          <w:rFonts w:hint="eastAsia"/>
        </w:rPr>
        <w:t>表示，电荷量也可简称电荷</w:t>
      </w:r>
    </w:p>
    <w:p w14:paraId="055E84D7" w14:textId="77777777" w:rsidR="004C1875" w:rsidRDefault="004C1875" w:rsidP="004C1875">
      <w:pPr>
        <w:tabs>
          <w:tab w:val="left" w:pos="420"/>
        </w:tabs>
        <w:spacing w:line="360" w:lineRule="auto"/>
      </w:pPr>
      <w:r>
        <w:rPr>
          <w:rFonts w:hint="eastAsia"/>
        </w:rPr>
        <w:t>(2)</w:t>
      </w:r>
      <w:r>
        <w:rPr>
          <w:rFonts w:hint="eastAsia"/>
        </w:rPr>
        <w:t>单位</w:t>
      </w:r>
      <w:r>
        <w:rPr>
          <w:rFonts w:hint="eastAsia"/>
        </w:rPr>
        <w:t>:</w:t>
      </w:r>
      <w:r>
        <w:rPr>
          <w:rFonts w:hint="eastAsia"/>
        </w:rPr>
        <w:t>库仑，简称库，符号是</w:t>
      </w:r>
      <w:r>
        <w:rPr>
          <w:rFonts w:hint="eastAsia"/>
        </w:rPr>
        <w:t>C.</w:t>
      </w:r>
      <w:r>
        <w:rPr>
          <w:rFonts w:hint="eastAsia"/>
        </w:rPr>
        <w:t>一根实验室中常用的玻璃棒或橡胶棒，摩擦后所带的电荷量大约只有</w:t>
      </w:r>
      <w:r>
        <w:rPr>
          <w:rFonts w:hint="eastAsia"/>
        </w:rPr>
        <w:t>10-7C.</w:t>
      </w:r>
    </w:p>
    <w:p w14:paraId="161AE74D" w14:textId="77777777" w:rsidR="004C1875" w:rsidRDefault="004C1875" w:rsidP="004C1875">
      <w:pPr>
        <w:tabs>
          <w:tab w:val="left" w:pos="420"/>
        </w:tabs>
        <w:spacing w:line="360" w:lineRule="auto"/>
        <w:rPr>
          <w:b/>
          <w:bCs/>
        </w:rPr>
      </w:pPr>
      <w:r>
        <w:rPr>
          <w:rFonts w:hint="eastAsia"/>
          <w:b/>
          <w:bCs/>
        </w:rPr>
        <w:t>2.</w:t>
      </w:r>
      <w:r>
        <w:rPr>
          <w:rFonts w:hint="eastAsia"/>
          <w:b/>
          <w:bCs/>
        </w:rPr>
        <w:t>验电器</w:t>
      </w:r>
    </w:p>
    <w:p w14:paraId="21283B7B" w14:textId="77777777" w:rsidR="004C1875" w:rsidRDefault="004C1875" w:rsidP="004C1875">
      <w:pPr>
        <w:tabs>
          <w:tab w:val="left" w:pos="420"/>
        </w:tabs>
        <w:spacing w:line="360" w:lineRule="auto"/>
      </w:pPr>
      <w:r>
        <w:rPr>
          <w:rFonts w:hint="eastAsia"/>
        </w:rPr>
        <w:t>(1)</w:t>
      </w:r>
      <w:r>
        <w:rPr>
          <w:rFonts w:hint="eastAsia"/>
        </w:rPr>
        <w:t>结构</w:t>
      </w:r>
      <w:r>
        <w:rPr>
          <w:rFonts w:hint="eastAsia"/>
        </w:rPr>
        <w:t>(</w:t>
      </w:r>
      <w:r>
        <w:rPr>
          <w:rFonts w:hint="eastAsia"/>
        </w:rPr>
        <w:t>如图所示</w:t>
      </w:r>
      <w:r>
        <w:rPr>
          <w:rFonts w:hint="eastAsia"/>
        </w:rPr>
        <w:t>)</w:t>
      </w:r>
      <w:r>
        <w:rPr>
          <w:rFonts w:hint="eastAsia"/>
        </w:rPr>
        <w:t>及工作原理</w:t>
      </w:r>
    </w:p>
    <w:p w14:paraId="1F7EB49A" w14:textId="77777777" w:rsidR="004C1875" w:rsidRDefault="004C1875" w:rsidP="004C1875">
      <w:pPr>
        <w:tabs>
          <w:tab w:val="left" w:pos="420"/>
        </w:tabs>
        <w:spacing w:line="360" w:lineRule="auto"/>
      </w:pPr>
      <w:r>
        <w:rPr>
          <w:noProof/>
        </w:rPr>
        <w:drawing>
          <wp:inline distT="0" distB="0" distL="114300" distR="114300" wp14:anchorId="08D3935C" wp14:editId="37C8EADE">
            <wp:extent cx="1524000" cy="13716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4180" name="图片 1"/>
                    <pic:cNvPicPr>
                      <a:picLocks noChangeAspect="1"/>
                    </pic:cNvPicPr>
                  </pic:nvPicPr>
                  <pic:blipFill>
                    <a:blip r:embed="rId14"/>
                    <a:stretch>
                      <a:fillRect/>
                    </a:stretch>
                  </pic:blipFill>
                  <pic:spPr>
                    <a:xfrm>
                      <a:off x="0" y="0"/>
                      <a:ext cx="1524000" cy="1371600"/>
                    </a:xfrm>
                    <a:prstGeom prst="rect">
                      <a:avLst/>
                    </a:prstGeom>
                    <a:noFill/>
                    <a:ln>
                      <a:noFill/>
                    </a:ln>
                  </pic:spPr>
                </pic:pic>
              </a:graphicData>
            </a:graphic>
          </wp:inline>
        </w:drawing>
      </w:r>
    </w:p>
    <w:p w14:paraId="5AE34665" w14:textId="77777777" w:rsidR="004C1875" w:rsidRDefault="004C1875" w:rsidP="004C1875">
      <w:pPr>
        <w:tabs>
          <w:tab w:val="left" w:pos="420"/>
        </w:tabs>
        <w:spacing w:line="360" w:lineRule="auto"/>
      </w:pPr>
      <w:r>
        <w:rPr>
          <w:rFonts w:hint="eastAsia"/>
        </w:rPr>
        <w:t>原理</w:t>
      </w:r>
      <w:r>
        <w:rPr>
          <w:rFonts w:hint="eastAsia"/>
        </w:rPr>
        <w:t>:</w:t>
      </w:r>
      <w:r>
        <w:rPr>
          <w:rFonts w:hint="eastAsia"/>
        </w:rPr>
        <w:t>同种电荷互相排斥。</w:t>
      </w:r>
    </w:p>
    <w:p w14:paraId="5C107159" w14:textId="77777777" w:rsidR="004C1875" w:rsidRDefault="004C1875" w:rsidP="004C1875">
      <w:pPr>
        <w:tabs>
          <w:tab w:val="left" w:pos="420"/>
        </w:tabs>
        <w:spacing w:line="360" w:lineRule="auto"/>
      </w:pPr>
      <w:r>
        <w:rPr>
          <w:rFonts w:hint="eastAsia"/>
        </w:rPr>
        <w:t>作用</w:t>
      </w:r>
      <w:r>
        <w:rPr>
          <w:rFonts w:hint="eastAsia"/>
        </w:rPr>
        <w:t>:</w:t>
      </w:r>
      <w:r>
        <w:rPr>
          <w:rFonts w:hint="eastAsia"/>
        </w:rPr>
        <w:t>检验物体是否带电。</w:t>
      </w:r>
    </w:p>
    <w:p w14:paraId="7DD9494E" w14:textId="77777777" w:rsidR="004C1875" w:rsidRDefault="004C1875" w:rsidP="004C1875">
      <w:pPr>
        <w:tabs>
          <w:tab w:val="left" w:pos="420"/>
        </w:tabs>
        <w:spacing w:line="360" w:lineRule="auto"/>
      </w:pPr>
      <w:r>
        <w:rPr>
          <w:rFonts w:hint="eastAsia"/>
        </w:rPr>
        <w:t>说明</w:t>
      </w:r>
      <w:r>
        <w:rPr>
          <w:rFonts w:hint="eastAsia"/>
        </w:rPr>
        <w:t>:</w:t>
      </w:r>
      <w:r>
        <w:rPr>
          <w:rFonts w:hint="eastAsia"/>
        </w:rPr>
        <w:t>验电器能粗略地比较物体所带电荷量的多少，验电器本身并不带电，对同一个验电器来说金属</w:t>
      </w:r>
      <w:proofErr w:type="gramStart"/>
      <w:r>
        <w:rPr>
          <w:rFonts w:hint="eastAsia"/>
        </w:rPr>
        <w:t>箔</w:t>
      </w:r>
      <w:proofErr w:type="gramEnd"/>
      <w:r>
        <w:rPr>
          <w:rFonts w:hint="eastAsia"/>
        </w:rPr>
        <w:t>张开的角度越大，物体所带电荷量越多。</w:t>
      </w:r>
    </w:p>
    <w:p w14:paraId="13DE3DB5" w14:textId="77777777" w:rsidR="004C1875" w:rsidRDefault="004C1875" w:rsidP="004C1875">
      <w:pPr>
        <w:tabs>
          <w:tab w:val="left" w:pos="420"/>
        </w:tabs>
        <w:spacing w:line="360" w:lineRule="auto"/>
      </w:pPr>
      <w:r>
        <w:rPr>
          <w:rFonts w:hint="eastAsia"/>
        </w:rPr>
        <w:t>(2)</w:t>
      </w:r>
      <w:r>
        <w:rPr>
          <w:rFonts w:hint="eastAsia"/>
        </w:rPr>
        <w:t>使用方法</w:t>
      </w:r>
      <w:r>
        <w:rPr>
          <w:rFonts w:hint="eastAsia"/>
        </w:rPr>
        <w:t>:</w:t>
      </w:r>
    </w:p>
    <w:p w14:paraId="4FF212B5" w14:textId="77777777" w:rsidR="004C1875" w:rsidRDefault="004C1875" w:rsidP="004C1875">
      <w:pPr>
        <w:tabs>
          <w:tab w:val="left" w:pos="420"/>
        </w:tabs>
        <w:spacing w:line="360" w:lineRule="auto"/>
      </w:pPr>
      <w:r>
        <w:rPr>
          <w:rFonts w:hint="eastAsia"/>
        </w:rPr>
        <w:t>让被检验物体与验电器的金属球接触，若验电器的金属箔片张开一定角度，则物体带电；若验电器的金属箔片没有张开，则物体不带电。</w:t>
      </w:r>
    </w:p>
    <w:p w14:paraId="14C48E50" w14:textId="77777777" w:rsidR="004C1875" w:rsidRDefault="004C1875" w:rsidP="004C1875">
      <w:pPr>
        <w:spacing w:line="360" w:lineRule="auto"/>
        <w:rPr>
          <w:b/>
          <w:bCs/>
          <w:color w:val="FF0000"/>
          <w:sz w:val="24"/>
          <w:szCs w:val="32"/>
        </w:rPr>
      </w:pPr>
      <w:r>
        <w:rPr>
          <w:rFonts w:hint="eastAsia"/>
          <w:b/>
          <w:bCs/>
          <w:color w:val="FF0000"/>
          <w:sz w:val="24"/>
          <w:szCs w:val="32"/>
        </w:rPr>
        <w:t>四、原子及其结构</w:t>
      </w:r>
    </w:p>
    <w:p w14:paraId="53943D65" w14:textId="77777777" w:rsidR="004C1875" w:rsidRDefault="004C1875" w:rsidP="004C1875">
      <w:pPr>
        <w:rPr>
          <w:b/>
          <w:bCs/>
        </w:rPr>
      </w:pPr>
      <w:r>
        <w:rPr>
          <w:rFonts w:hint="eastAsia"/>
          <w:b/>
          <w:bCs/>
        </w:rPr>
        <w:t>1.</w:t>
      </w:r>
      <w:r>
        <w:rPr>
          <w:b/>
          <w:bCs/>
        </w:rPr>
        <w:t>原子的核式结构模型</w:t>
      </w:r>
    </w:p>
    <w:p w14:paraId="79043D94" w14:textId="77777777" w:rsidR="004C1875" w:rsidRDefault="004C1875" w:rsidP="004C1875">
      <w:pPr>
        <w:tabs>
          <w:tab w:val="left" w:pos="420"/>
        </w:tabs>
        <w:spacing w:line="360" w:lineRule="auto"/>
      </w:pPr>
      <w:r>
        <w:t>(1)</w:t>
      </w:r>
      <w:r>
        <w:t>原子结构</w:t>
      </w:r>
      <w:r>
        <w:t>:</w:t>
      </w:r>
      <w:r>
        <w:t>原子由位于中心的原子核和核外电子组成，原子核带正电，核外电子带负电，电子绕原子核运动</w:t>
      </w:r>
      <w:r>
        <w:rPr>
          <w:rFonts w:hint="eastAsia"/>
        </w:rPr>
        <w:t>。</w:t>
      </w:r>
    </w:p>
    <w:p w14:paraId="32BB5A91" w14:textId="77777777" w:rsidR="004C1875" w:rsidRDefault="004C1875" w:rsidP="004C1875">
      <w:pPr>
        <w:tabs>
          <w:tab w:val="left" w:pos="420"/>
        </w:tabs>
        <w:spacing w:line="360" w:lineRule="auto"/>
      </w:pPr>
      <w:r>
        <w:t>(2)</w:t>
      </w:r>
      <w:r>
        <w:t>原子的电性</w:t>
      </w:r>
      <w:r>
        <w:t>:</w:t>
      </w:r>
      <w:r>
        <w:t>原子核内的正电荷和核外所有电子所带的负电荷在数量上相等，原子对外不</w:t>
      </w:r>
      <w:r>
        <w:lastRenderedPageBreak/>
        <w:t>显电性</w:t>
      </w:r>
      <w:r>
        <w:rPr>
          <w:rFonts w:hint="eastAsia"/>
        </w:rPr>
        <w:t>。</w:t>
      </w:r>
    </w:p>
    <w:p w14:paraId="588E33A2" w14:textId="77777777" w:rsidR="004C1875" w:rsidRDefault="004C1875" w:rsidP="004C1875">
      <w:pPr>
        <w:tabs>
          <w:tab w:val="left" w:pos="420"/>
        </w:tabs>
        <w:spacing w:line="360" w:lineRule="auto"/>
      </w:pPr>
      <w:r>
        <w:t>(3)</w:t>
      </w:r>
      <w:r>
        <w:t>电子</w:t>
      </w:r>
      <w:r>
        <w:t>:</w:t>
      </w:r>
      <w:r>
        <w:t>电子是带有最小负电荷的粒子，所带电荷量为</w:t>
      </w:r>
      <w:r>
        <w:t>1.6×10</w:t>
      </w:r>
      <w:r>
        <w:rPr>
          <w:vertAlign w:val="superscript"/>
        </w:rPr>
        <w:t>-19</w:t>
      </w:r>
      <w:r>
        <w:t>C</w:t>
      </w:r>
      <w:r>
        <w:rPr>
          <w:rFonts w:hint="eastAsia"/>
        </w:rPr>
        <w:t>。</w:t>
      </w:r>
    </w:p>
    <w:p w14:paraId="625FA837" w14:textId="77777777" w:rsidR="004C1875" w:rsidRDefault="004C1875" w:rsidP="004C1875">
      <w:pPr>
        <w:tabs>
          <w:tab w:val="left" w:pos="420"/>
        </w:tabs>
        <w:spacing w:line="360" w:lineRule="auto"/>
      </w:pPr>
      <w:r>
        <w:rPr>
          <w:noProof/>
        </w:rPr>
        <w:drawing>
          <wp:inline distT="0" distB="0" distL="114300" distR="114300" wp14:anchorId="31E71433" wp14:editId="08FEC24C">
            <wp:extent cx="1083945" cy="1635760"/>
            <wp:effectExtent l="0" t="0" r="13335" b="10160"/>
            <wp:docPr id="12"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descr="图示&#10;&#10;描述已自动生成"/>
                    <pic:cNvPicPr>
                      <a:picLocks noChangeAspect="1"/>
                    </pic:cNvPicPr>
                  </pic:nvPicPr>
                  <pic:blipFill>
                    <a:blip r:embed="rId15"/>
                    <a:stretch>
                      <a:fillRect/>
                    </a:stretch>
                  </pic:blipFill>
                  <pic:spPr>
                    <a:xfrm>
                      <a:off x="0" y="0"/>
                      <a:ext cx="1083945" cy="1635760"/>
                    </a:xfrm>
                    <a:prstGeom prst="rect">
                      <a:avLst/>
                    </a:prstGeom>
                    <a:noFill/>
                    <a:ln>
                      <a:noFill/>
                    </a:ln>
                  </pic:spPr>
                </pic:pic>
              </a:graphicData>
            </a:graphic>
          </wp:inline>
        </w:drawing>
      </w:r>
    </w:p>
    <w:p w14:paraId="0AC52212" w14:textId="77777777" w:rsidR="004C1875" w:rsidRDefault="004C1875" w:rsidP="004C1875">
      <w:pPr>
        <w:tabs>
          <w:tab w:val="left" w:pos="420"/>
        </w:tabs>
        <w:spacing w:line="360" w:lineRule="auto"/>
        <w:rPr>
          <w:b/>
          <w:bCs/>
        </w:rPr>
      </w:pPr>
      <w:r>
        <w:rPr>
          <w:b/>
          <w:bCs/>
        </w:rPr>
        <w:t>2.</w:t>
      </w:r>
      <w:r>
        <w:rPr>
          <w:b/>
          <w:bCs/>
        </w:rPr>
        <w:t>摩擦起电的原因及实质</w:t>
      </w:r>
    </w:p>
    <w:p w14:paraId="47B8C915" w14:textId="77777777" w:rsidR="004C1875" w:rsidRDefault="004C1875" w:rsidP="004C1875">
      <w:pPr>
        <w:tabs>
          <w:tab w:val="left" w:pos="420"/>
        </w:tabs>
        <w:spacing w:line="360" w:lineRule="auto"/>
      </w:pPr>
      <w:r>
        <w:t>(1)</w:t>
      </w:r>
      <w:r>
        <w:t>摩擦起电的原因</w:t>
      </w:r>
      <w:r>
        <w:t>:</w:t>
      </w:r>
      <w:r>
        <w:t>不同物质的原子核束缚电子的本领不同有些物体的原子核对电子的束缚能力强，有些物体的原子核对电子的</w:t>
      </w:r>
      <w:proofErr w:type="gramStart"/>
      <w:r>
        <w:t>束能力弱当</w:t>
      </w:r>
      <w:proofErr w:type="gramEnd"/>
      <w:r>
        <w:t>两个物体相互摩擦时，原子核对电子束缚能力强的原子就」会把原子核对电子束缚能力弱的电子</w:t>
      </w:r>
      <w:r>
        <w:t>“</w:t>
      </w:r>
      <w:r>
        <w:t>抢</w:t>
      </w:r>
      <w:r>
        <w:t>”</w:t>
      </w:r>
      <w:r>
        <w:t>过来，得到电子的物体由于有了多余电子而带负电，失去电子的物体因缺少电子而带等量的正电</w:t>
      </w:r>
    </w:p>
    <w:p w14:paraId="1706FB7B" w14:textId="77777777" w:rsidR="004C1875" w:rsidRDefault="004C1875" w:rsidP="004C1875">
      <w:pPr>
        <w:tabs>
          <w:tab w:val="left" w:pos="420"/>
        </w:tabs>
        <w:spacing w:line="360" w:lineRule="auto"/>
      </w:pPr>
      <w:r>
        <w:t>(2)</w:t>
      </w:r>
      <w:r>
        <w:t>摩擦起电的实质</w:t>
      </w:r>
      <w:r>
        <w:t>:</w:t>
      </w:r>
      <w:r>
        <w:t>电子的转移</w:t>
      </w:r>
    </w:p>
    <w:p w14:paraId="01EA50CA" w14:textId="77777777" w:rsidR="004C1875" w:rsidRDefault="004C1875" w:rsidP="004C1875">
      <w:pPr>
        <w:tabs>
          <w:tab w:val="left" w:pos="420"/>
        </w:tabs>
        <w:spacing w:line="360" w:lineRule="auto"/>
      </w:pPr>
      <w:r>
        <w:t>摩擦起电并不是创造了电荷，而是电子发生了转移，即电子从一个物体转移到另一个物体，得到电子的物体带负电，失去电子的物体带等量的正电</w:t>
      </w:r>
      <w:r>
        <w:t>.</w:t>
      </w:r>
      <w:r>
        <w:t>所以摩擦起电的两个物体一定带等量的异种电荷</w:t>
      </w:r>
      <w:r>
        <w:t>.</w:t>
      </w:r>
    </w:p>
    <w:p w14:paraId="152A0437" w14:textId="77777777" w:rsidR="004C1875" w:rsidRDefault="004C1875" w:rsidP="004C1875">
      <w:pPr>
        <w:spacing w:line="360" w:lineRule="auto"/>
        <w:rPr>
          <w:b/>
          <w:bCs/>
          <w:color w:val="FF0000"/>
          <w:sz w:val="24"/>
          <w:szCs w:val="32"/>
        </w:rPr>
      </w:pPr>
      <w:r>
        <w:rPr>
          <w:rFonts w:hint="eastAsia"/>
          <w:b/>
          <w:bCs/>
          <w:color w:val="FF0000"/>
          <w:sz w:val="24"/>
          <w:szCs w:val="32"/>
        </w:rPr>
        <w:t>五、导体和绝缘体</w:t>
      </w:r>
    </w:p>
    <w:p w14:paraId="07F0799E" w14:textId="77777777" w:rsidR="004C1875" w:rsidRDefault="004C1875" w:rsidP="004C1875">
      <w:pPr>
        <w:tabs>
          <w:tab w:val="left" w:pos="420"/>
        </w:tabs>
        <w:spacing w:line="360" w:lineRule="auto"/>
        <w:rPr>
          <w:b/>
          <w:bCs/>
        </w:rPr>
      </w:pPr>
      <w:r>
        <w:rPr>
          <w:rFonts w:hint="eastAsia"/>
          <w:b/>
          <w:bCs/>
        </w:rPr>
        <w:t>1</w:t>
      </w:r>
      <w:r>
        <w:rPr>
          <w:rFonts w:hint="eastAsia"/>
          <w:b/>
          <w:bCs/>
        </w:rPr>
        <w:t>、实验探究：电荷在金属棒中定向移动</w:t>
      </w:r>
    </w:p>
    <w:tbl>
      <w:tblPr>
        <w:tblW w:w="8259" w:type="dxa"/>
        <w:tblCellMar>
          <w:left w:w="0" w:type="dxa"/>
          <w:right w:w="0" w:type="dxa"/>
        </w:tblCellMar>
        <w:tblLook w:val="04A0" w:firstRow="1" w:lastRow="0" w:firstColumn="1" w:lastColumn="0" w:noHBand="0" w:noVBand="1"/>
      </w:tblPr>
      <w:tblGrid>
        <w:gridCol w:w="1538"/>
        <w:gridCol w:w="6721"/>
      </w:tblGrid>
      <w:tr w:rsidR="004C1875" w14:paraId="1E32E1DE" w14:textId="77777777" w:rsidTr="00C4281B">
        <w:trPr>
          <w:trHeight w:val="1224"/>
        </w:trPr>
        <w:tc>
          <w:tcPr>
            <w:tcW w:w="153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F765F64" w14:textId="77777777" w:rsidR="004C1875" w:rsidRDefault="004C1875" w:rsidP="00C4281B">
            <w:pPr>
              <w:widowControl/>
              <w:jc w:val="left"/>
              <w:textAlignment w:val="center"/>
              <w:rPr>
                <w:rFonts w:ascii="宋体" w:hAnsi="宋体" w:cs="宋体"/>
                <w:color w:val="000000"/>
                <w:szCs w:val="21"/>
              </w:rPr>
            </w:pPr>
            <w:r>
              <w:rPr>
                <w:rFonts w:ascii="宋体" w:hAnsi="宋体" w:cs="宋体" w:hint="eastAsia"/>
                <w:color w:val="000000"/>
                <w:kern w:val="0"/>
                <w:szCs w:val="21"/>
                <w:lang w:bidi="ar"/>
              </w:rPr>
              <w:t>实验过程</w:t>
            </w:r>
          </w:p>
        </w:tc>
        <w:tc>
          <w:tcPr>
            <w:tcW w:w="672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6B36539F" w14:textId="77777777" w:rsidR="004C1875" w:rsidRDefault="004C1875" w:rsidP="00C4281B">
            <w:pPr>
              <w:widowControl/>
              <w:jc w:val="left"/>
              <w:textAlignment w:val="center"/>
              <w:rPr>
                <w:rFonts w:ascii="宋体" w:hAnsi="宋体" w:cs="宋体"/>
                <w:color w:val="000000"/>
                <w:szCs w:val="21"/>
              </w:rPr>
            </w:pPr>
            <w:r>
              <w:rPr>
                <w:rFonts w:ascii="宋体" w:hAnsi="宋体" w:cs="宋体" w:hint="eastAsia"/>
                <w:noProof/>
                <w:color w:val="000000"/>
                <w:kern w:val="0"/>
                <w:szCs w:val="21"/>
                <w:lang w:bidi="ar"/>
              </w:rPr>
              <w:drawing>
                <wp:anchor distT="0" distB="0" distL="114300" distR="114300" simplePos="0" relativeHeight="251662336" behindDoc="0" locked="0" layoutInCell="1" allowOverlap="1" wp14:anchorId="307081F3" wp14:editId="673624C9">
                  <wp:simplePos x="0" y="0"/>
                  <wp:positionH relativeFrom="column">
                    <wp:posOffset>3319145</wp:posOffset>
                  </wp:positionH>
                  <wp:positionV relativeFrom="paragraph">
                    <wp:posOffset>-7620</wp:posOffset>
                  </wp:positionV>
                  <wp:extent cx="746760" cy="739140"/>
                  <wp:effectExtent l="0" t="0" r="0" b="7620"/>
                  <wp:wrapSquare wrapText="bothSides"/>
                  <wp:docPr id="14" name="图片 14" descr="1610775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265108" name="图片 14" descr="1610775545(1)"/>
                          <pic:cNvPicPr>
                            <a:picLocks noChangeAspect="1"/>
                          </pic:cNvPicPr>
                        </pic:nvPicPr>
                        <pic:blipFill>
                          <a:blip r:embed="rId16"/>
                          <a:stretch>
                            <a:fillRect/>
                          </a:stretch>
                        </pic:blipFill>
                        <pic:spPr>
                          <a:xfrm>
                            <a:off x="0" y="0"/>
                            <a:ext cx="746760" cy="739140"/>
                          </a:xfrm>
                          <a:prstGeom prst="rect">
                            <a:avLst/>
                          </a:prstGeom>
                        </pic:spPr>
                      </pic:pic>
                    </a:graphicData>
                  </a:graphic>
                </wp:anchor>
              </w:drawing>
            </w:r>
            <w:r>
              <w:rPr>
                <w:rFonts w:ascii="宋体" w:hAnsi="宋体" w:cs="宋体" w:hint="eastAsia"/>
                <w:color w:val="000000"/>
                <w:kern w:val="0"/>
                <w:szCs w:val="21"/>
                <w:lang w:bidi="ar"/>
              </w:rPr>
              <w:t>取两个相同的验电器A和B,使A带电,B不带电,可以看到A的金属</w:t>
            </w:r>
            <w:proofErr w:type="gramStart"/>
            <w:r>
              <w:rPr>
                <w:rFonts w:ascii="宋体" w:hAnsi="宋体" w:cs="宋体" w:hint="eastAsia"/>
                <w:color w:val="000000"/>
                <w:kern w:val="0"/>
                <w:szCs w:val="21"/>
                <w:lang w:bidi="ar"/>
              </w:rPr>
              <w:t>箔</w:t>
            </w:r>
            <w:proofErr w:type="gramEnd"/>
            <w:r>
              <w:rPr>
                <w:rFonts w:ascii="宋体" w:hAnsi="宋体" w:cs="宋体" w:hint="eastAsia"/>
                <w:color w:val="000000"/>
                <w:kern w:val="0"/>
                <w:szCs w:val="21"/>
                <w:lang w:bidi="ar"/>
              </w:rPr>
              <w:t>张开,B的金属</w:t>
            </w:r>
            <w:proofErr w:type="gramStart"/>
            <w:r>
              <w:rPr>
                <w:rFonts w:ascii="宋体" w:hAnsi="宋体" w:cs="宋体" w:hint="eastAsia"/>
                <w:color w:val="000000"/>
                <w:kern w:val="0"/>
                <w:szCs w:val="21"/>
                <w:lang w:bidi="ar"/>
              </w:rPr>
              <w:t>箔</w:t>
            </w:r>
            <w:proofErr w:type="gramEnd"/>
            <w:r>
              <w:rPr>
                <w:rFonts w:ascii="宋体" w:hAnsi="宋体" w:cs="宋体" w:hint="eastAsia"/>
                <w:color w:val="000000"/>
                <w:kern w:val="0"/>
                <w:szCs w:val="21"/>
                <w:lang w:bidi="ar"/>
              </w:rPr>
              <w:t>闭合,如图所示。分别用橡胶棒、铜棒、铝棒、塑料绳把A和B连接起来，观察A、B的金属箔的张角有什么变化</w:t>
            </w:r>
          </w:p>
        </w:tc>
      </w:tr>
      <w:tr w:rsidR="004C1875" w14:paraId="5DF5267F" w14:textId="77777777" w:rsidTr="00C4281B">
        <w:trPr>
          <w:trHeight w:val="1152"/>
        </w:trPr>
        <w:tc>
          <w:tcPr>
            <w:tcW w:w="153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10FB2BB" w14:textId="77777777" w:rsidR="004C1875" w:rsidRDefault="004C1875" w:rsidP="00C4281B">
            <w:pPr>
              <w:widowControl/>
              <w:jc w:val="left"/>
              <w:textAlignment w:val="center"/>
              <w:rPr>
                <w:rFonts w:ascii="宋体" w:hAnsi="宋体" w:cs="宋体"/>
                <w:color w:val="000000"/>
                <w:szCs w:val="21"/>
              </w:rPr>
            </w:pPr>
            <w:r>
              <w:rPr>
                <w:rFonts w:ascii="宋体" w:hAnsi="宋体" w:cs="宋体" w:hint="eastAsia"/>
                <w:color w:val="000000"/>
                <w:kern w:val="0"/>
                <w:szCs w:val="21"/>
                <w:lang w:bidi="ar"/>
              </w:rPr>
              <w:t>实验现象</w:t>
            </w:r>
          </w:p>
        </w:tc>
        <w:tc>
          <w:tcPr>
            <w:tcW w:w="672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7248626F" w14:textId="77777777" w:rsidR="004C1875" w:rsidRDefault="004C1875" w:rsidP="00C4281B">
            <w:pPr>
              <w:widowControl/>
              <w:jc w:val="left"/>
              <w:textAlignment w:val="center"/>
              <w:rPr>
                <w:rFonts w:ascii="宋体" w:hAnsi="宋体" w:cs="宋体"/>
                <w:color w:val="000000"/>
                <w:szCs w:val="21"/>
              </w:rPr>
            </w:pPr>
            <w:r>
              <w:rPr>
                <w:rFonts w:ascii="宋体" w:hAnsi="宋体" w:cs="宋体" w:hint="eastAsia"/>
                <w:color w:val="000000"/>
                <w:kern w:val="0"/>
                <w:szCs w:val="21"/>
                <w:lang w:bidi="ar"/>
              </w:rPr>
              <w:t>(1)用橡胶棒、塑料绳连接,验电器A、B的金属箔的张角没有变化;</w:t>
            </w:r>
            <w:r>
              <w:rPr>
                <w:rFonts w:ascii="宋体" w:hAnsi="宋体" w:cs="宋体" w:hint="eastAsia"/>
                <w:color w:val="000000"/>
                <w:kern w:val="0"/>
                <w:szCs w:val="21"/>
                <w:lang w:bidi="ar"/>
              </w:rPr>
              <w:br/>
              <w:t>(2)用铜棒、铝棒连接,验电器A的</w:t>
            </w:r>
            <w:proofErr w:type="gramStart"/>
            <w:r>
              <w:rPr>
                <w:rFonts w:ascii="宋体" w:hAnsi="宋体" w:cs="宋体" w:hint="eastAsia"/>
                <w:color w:val="000000"/>
                <w:kern w:val="0"/>
                <w:szCs w:val="21"/>
                <w:lang w:bidi="ar"/>
              </w:rPr>
              <w:t>金属箔张角</w:t>
            </w:r>
            <w:proofErr w:type="gramEnd"/>
            <w:r>
              <w:rPr>
                <w:rFonts w:ascii="宋体" w:hAnsi="宋体" w:cs="宋体" w:hint="eastAsia"/>
                <w:color w:val="000000"/>
                <w:kern w:val="0"/>
                <w:szCs w:val="21"/>
                <w:lang w:bidi="ar"/>
              </w:rPr>
              <w:t>减小,验电器B的</w:t>
            </w:r>
            <w:proofErr w:type="gramStart"/>
            <w:r>
              <w:rPr>
                <w:rFonts w:ascii="宋体" w:hAnsi="宋体" w:cs="宋体" w:hint="eastAsia"/>
                <w:color w:val="000000"/>
                <w:kern w:val="0"/>
                <w:szCs w:val="21"/>
                <w:lang w:bidi="ar"/>
              </w:rPr>
              <w:t>金属箔张角</w:t>
            </w:r>
            <w:proofErr w:type="gramEnd"/>
            <w:r>
              <w:rPr>
                <w:rFonts w:ascii="宋体" w:hAnsi="宋体" w:cs="宋体" w:hint="eastAsia"/>
                <w:color w:val="000000"/>
                <w:kern w:val="0"/>
                <w:szCs w:val="21"/>
                <w:lang w:bidi="ar"/>
              </w:rPr>
              <w:t>由闭合变为张开</w:t>
            </w:r>
          </w:p>
        </w:tc>
      </w:tr>
      <w:tr w:rsidR="004C1875" w14:paraId="1F283084" w14:textId="77777777" w:rsidTr="00C4281B">
        <w:trPr>
          <w:trHeight w:val="537"/>
        </w:trPr>
        <w:tc>
          <w:tcPr>
            <w:tcW w:w="1538"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0D2BED0" w14:textId="77777777" w:rsidR="004C1875" w:rsidRDefault="004C1875" w:rsidP="00C4281B">
            <w:pPr>
              <w:widowControl/>
              <w:jc w:val="left"/>
              <w:textAlignment w:val="center"/>
              <w:rPr>
                <w:rFonts w:ascii="宋体" w:hAnsi="宋体" w:cs="宋体"/>
                <w:color w:val="000000"/>
                <w:szCs w:val="21"/>
              </w:rPr>
            </w:pPr>
            <w:r>
              <w:rPr>
                <w:rFonts w:ascii="宋体" w:hAnsi="宋体" w:cs="宋体" w:hint="eastAsia"/>
                <w:color w:val="000000"/>
                <w:kern w:val="0"/>
                <w:szCs w:val="21"/>
                <w:lang w:bidi="ar"/>
              </w:rPr>
              <w:lastRenderedPageBreak/>
              <w:t>探究归纳</w:t>
            </w:r>
          </w:p>
        </w:tc>
        <w:tc>
          <w:tcPr>
            <w:tcW w:w="672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4FEF01E3" w14:textId="77777777" w:rsidR="004C1875" w:rsidRDefault="004C1875" w:rsidP="00C4281B">
            <w:pPr>
              <w:widowControl/>
              <w:jc w:val="left"/>
              <w:textAlignment w:val="center"/>
              <w:rPr>
                <w:rFonts w:ascii="宋体" w:hAnsi="宋体" w:cs="宋体"/>
                <w:color w:val="000000"/>
                <w:szCs w:val="21"/>
              </w:rPr>
            </w:pPr>
            <w:r>
              <w:rPr>
                <w:rFonts w:ascii="宋体" w:hAnsi="宋体" w:cs="宋体" w:hint="eastAsia"/>
                <w:color w:val="000000"/>
                <w:kern w:val="0"/>
                <w:szCs w:val="21"/>
                <w:lang w:bidi="ar"/>
              </w:rPr>
              <w:t>电荷在铜棒、铝棒中可以定向移动,在橡胶棒、塑料绳中不能定向移动</w:t>
            </w:r>
          </w:p>
        </w:tc>
      </w:tr>
    </w:tbl>
    <w:p w14:paraId="63DA03A1" w14:textId="77777777" w:rsidR="004C1875" w:rsidRDefault="004C1875" w:rsidP="004C1875">
      <w:pPr>
        <w:tabs>
          <w:tab w:val="left" w:pos="420"/>
        </w:tabs>
        <w:spacing w:line="360" w:lineRule="auto"/>
        <w:rPr>
          <w:b/>
          <w:bCs/>
        </w:rPr>
      </w:pPr>
      <w:r>
        <w:rPr>
          <w:rFonts w:hint="eastAsia"/>
          <w:b/>
          <w:bCs/>
        </w:rPr>
        <w:t>2</w:t>
      </w:r>
      <w:r>
        <w:rPr>
          <w:rFonts w:hint="eastAsia"/>
          <w:b/>
          <w:bCs/>
        </w:rPr>
        <w:t>、导体和绝缘体</w:t>
      </w:r>
    </w:p>
    <w:tbl>
      <w:tblPr>
        <w:tblW w:w="8699" w:type="dxa"/>
        <w:tblCellMar>
          <w:left w:w="0" w:type="dxa"/>
          <w:right w:w="0" w:type="dxa"/>
        </w:tblCellMar>
        <w:tblLook w:val="04A0" w:firstRow="1" w:lastRow="0" w:firstColumn="1" w:lastColumn="0" w:noHBand="0" w:noVBand="1"/>
      </w:tblPr>
      <w:tblGrid>
        <w:gridCol w:w="1150"/>
        <w:gridCol w:w="4743"/>
        <w:gridCol w:w="2806"/>
      </w:tblGrid>
      <w:tr w:rsidR="004C1875" w14:paraId="24A681B1" w14:textId="77777777" w:rsidTr="00C4281B">
        <w:trPr>
          <w:trHeight w:val="406"/>
        </w:trPr>
        <w:tc>
          <w:tcPr>
            <w:tcW w:w="115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3DCA22DC" w14:textId="77777777" w:rsidR="004C1875" w:rsidRDefault="004C1875" w:rsidP="00C4281B">
            <w:pPr>
              <w:tabs>
                <w:tab w:val="left" w:pos="420"/>
              </w:tabs>
              <w:spacing w:line="360" w:lineRule="auto"/>
            </w:pPr>
          </w:p>
        </w:tc>
        <w:tc>
          <w:tcPr>
            <w:tcW w:w="4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EA836EE" w14:textId="77777777" w:rsidR="004C1875" w:rsidRDefault="004C1875" w:rsidP="00C4281B">
            <w:pPr>
              <w:tabs>
                <w:tab w:val="left" w:pos="420"/>
              </w:tabs>
              <w:spacing w:line="360" w:lineRule="auto"/>
            </w:pPr>
            <w:r>
              <w:t>导体</w:t>
            </w:r>
          </w:p>
        </w:tc>
        <w:tc>
          <w:tcPr>
            <w:tcW w:w="280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664FF63D" w14:textId="77777777" w:rsidR="004C1875" w:rsidRDefault="004C1875" w:rsidP="00C4281B">
            <w:pPr>
              <w:tabs>
                <w:tab w:val="left" w:pos="420"/>
              </w:tabs>
              <w:spacing w:line="360" w:lineRule="auto"/>
            </w:pPr>
            <w:r>
              <w:t>绝缘体</w:t>
            </w:r>
          </w:p>
        </w:tc>
      </w:tr>
      <w:tr w:rsidR="004C1875" w14:paraId="0130954F" w14:textId="77777777" w:rsidTr="00C4281B">
        <w:trPr>
          <w:trHeight w:val="406"/>
        </w:trPr>
        <w:tc>
          <w:tcPr>
            <w:tcW w:w="115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2CA1C9F" w14:textId="77777777" w:rsidR="004C1875" w:rsidRDefault="004C1875" w:rsidP="00C4281B">
            <w:pPr>
              <w:tabs>
                <w:tab w:val="left" w:pos="420"/>
              </w:tabs>
              <w:spacing w:line="360" w:lineRule="auto"/>
            </w:pPr>
            <w:r>
              <w:t>定义</w:t>
            </w:r>
          </w:p>
        </w:tc>
        <w:tc>
          <w:tcPr>
            <w:tcW w:w="4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3EB8D7E1" w14:textId="77777777" w:rsidR="004C1875" w:rsidRDefault="004C1875" w:rsidP="00C4281B">
            <w:pPr>
              <w:tabs>
                <w:tab w:val="left" w:pos="420"/>
              </w:tabs>
              <w:spacing w:line="360" w:lineRule="auto"/>
            </w:pPr>
            <w:r>
              <w:t>容易导电的物体</w:t>
            </w:r>
          </w:p>
        </w:tc>
        <w:tc>
          <w:tcPr>
            <w:tcW w:w="280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543E9D97" w14:textId="77777777" w:rsidR="004C1875" w:rsidRDefault="004C1875" w:rsidP="00C4281B">
            <w:pPr>
              <w:tabs>
                <w:tab w:val="left" w:pos="420"/>
              </w:tabs>
              <w:spacing w:line="360" w:lineRule="auto"/>
            </w:pPr>
            <w:r>
              <w:t>不容易导电的物体</w:t>
            </w:r>
          </w:p>
        </w:tc>
      </w:tr>
      <w:tr w:rsidR="004C1875" w14:paraId="3489F0F2" w14:textId="77777777" w:rsidTr="00C4281B">
        <w:trPr>
          <w:trHeight w:val="586"/>
        </w:trPr>
        <w:tc>
          <w:tcPr>
            <w:tcW w:w="115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3FDC96F2" w14:textId="77777777" w:rsidR="004C1875" w:rsidRDefault="004C1875" w:rsidP="00C4281B">
            <w:pPr>
              <w:tabs>
                <w:tab w:val="left" w:pos="420"/>
              </w:tabs>
              <w:spacing w:line="360" w:lineRule="auto"/>
            </w:pPr>
            <w:r>
              <w:t>举例</w:t>
            </w:r>
          </w:p>
        </w:tc>
        <w:tc>
          <w:tcPr>
            <w:tcW w:w="4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0C9791F1" w14:textId="77777777" w:rsidR="004C1875" w:rsidRDefault="004C1875" w:rsidP="00C4281B">
            <w:pPr>
              <w:tabs>
                <w:tab w:val="left" w:pos="420"/>
              </w:tabs>
              <w:spacing w:line="360" w:lineRule="auto"/>
            </w:pPr>
            <w:r>
              <w:t>金属、人体、大地、石墨、酸碱盐的水溶液</w:t>
            </w:r>
          </w:p>
        </w:tc>
        <w:tc>
          <w:tcPr>
            <w:tcW w:w="280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DC68931" w14:textId="77777777" w:rsidR="004C1875" w:rsidRDefault="004C1875" w:rsidP="00C4281B">
            <w:pPr>
              <w:tabs>
                <w:tab w:val="left" w:pos="420"/>
              </w:tabs>
              <w:spacing w:line="360" w:lineRule="auto"/>
            </w:pPr>
            <w:r>
              <w:t>橡胶、塑料、陶瓷玻璃</w:t>
            </w:r>
          </w:p>
        </w:tc>
      </w:tr>
      <w:tr w:rsidR="004C1875" w14:paraId="15F2B68C" w14:textId="77777777" w:rsidTr="00C4281B">
        <w:trPr>
          <w:trHeight w:val="1616"/>
        </w:trPr>
        <w:tc>
          <w:tcPr>
            <w:tcW w:w="115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AED4D15" w14:textId="77777777" w:rsidR="004C1875" w:rsidRDefault="004C1875" w:rsidP="00C4281B">
            <w:pPr>
              <w:tabs>
                <w:tab w:val="left" w:pos="420"/>
              </w:tabs>
              <w:spacing w:line="360" w:lineRule="auto"/>
            </w:pPr>
            <w:r>
              <w:t>原因</w:t>
            </w:r>
          </w:p>
        </w:tc>
        <w:tc>
          <w:tcPr>
            <w:tcW w:w="4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6CB2D7F2" w14:textId="77777777" w:rsidR="004C1875" w:rsidRDefault="004C1875" w:rsidP="00C4281B">
            <w:pPr>
              <w:tabs>
                <w:tab w:val="left" w:pos="420"/>
              </w:tabs>
              <w:spacing w:line="360" w:lineRule="auto"/>
            </w:pPr>
            <w:r>
              <w:t>导体容易导电是因为导体中有大量自由移动的电荷</w:t>
            </w:r>
          </w:p>
        </w:tc>
        <w:tc>
          <w:tcPr>
            <w:tcW w:w="280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14:paraId="24135D65" w14:textId="77777777" w:rsidR="004C1875" w:rsidRDefault="004C1875" w:rsidP="00C4281B">
            <w:pPr>
              <w:tabs>
                <w:tab w:val="left" w:pos="420"/>
              </w:tabs>
              <w:spacing w:line="360" w:lineRule="auto"/>
            </w:pPr>
            <w:r>
              <w:t>绝缘体不容易导电是因为绝缘体内几乎没有自由电荷</w:t>
            </w:r>
            <w:r>
              <w:t>,</w:t>
            </w:r>
            <w:r>
              <w:t>所有电荷几乎被束缚在原子内</w:t>
            </w:r>
            <w:r>
              <w:t>,</w:t>
            </w:r>
            <w:r>
              <w:t>不能自由移动</w:t>
            </w:r>
          </w:p>
        </w:tc>
      </w:tr>
    </w:tbl>
    <w:p w14:paraId="1B51DDF2" w14:textId="77777777" w:rsidR="004C1875" w:rsidRDefault="004C1875" w:rsidP="004C1875">
      <w:pPr>
        <w:tabs>
          <w:tab w:val="left" w:pos="420"/>
        </w:tabs>
        <w:spacing w:line="360" w:lineRule="auto"/>
        <w:rPr>
          <w:b/>
          <w:bCs/>
        </w:rPr>
      </w:pPr>
    </w:p>
    <w:p w14:paraId="2EBC5286" w14:textId="77777777" w:rsidR="004C1875" w:rsidRDefault="004C1875" w:rsidP="004C1875">
      <w:pPr>
        <w:tabs>
          <w:tab w:val="left" w:pos="420"/>
        </w:tabs>
        <w:spacing w:line="360" w:lineRule="auto"/>
        <w:rPr>
          <w:rFonts w:ascii="宋体" w:hAnsi="宋体" w:cs="宋体"/>
          <w:color w:val="FF0000"/>
        </w:rPr>
      </w:pPr>
      <w:r>
        <w:rPr>
          <w:rFonts w:ascii="宋体" w:hAnsi="宋体" w:cs="宋体" w:hint="eastAsia"/>
          <w:noProof/>
          <w:color w:val="FF0000"/>
        </w:rPr>
        <w:drawing>
          <wp:inline distT="0" distB="0" distL="0" distR="0" wp14:anchorId="232E273C" wp14:editId="3CA3F812">
            <wp:extent cx="1162685" cy="338455"/>
            <wp:effectExtent l="0" t="0" r="18415"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020118" name="图片 2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162800" cy="338538"/>
                    </a:xfrm>
                    <a:prstGeom prst="rect">
                      <a:avLst/>
                    </a:prstGeom>
                    <a:noFill/>
                    <a:ln>
                      <a:noFill/>
                    </a:ln>
                  </pic:spPr>
                </pic:pic>
              </a:graphicData>
            </a:graphic>
          </wp:inline>
        </w:drawing>
      </w:r>
    </w:p>
    <w:p w14:paraId="09B6AEB5" w14:textId="77777777" w:rsidR="004C1875" w:rsidRDefault="004C1875" w:rsidP="004C1875">
      <w:pPr>
        <w:snapToGrid w:val="0"/>
        <w:spacing w:line="360" w:lineRule="auto"/>
        <w:jc w:val="left"/>
        <w:rPr>
          <w:rFonts w:ascii="宋体" w:hAnsi="宋体" w:cs="宋体"/>
          <w:b/>
          <w:bCs/>
        </w:rPr>
      </w:pPr>
      <w:bookmarkStart w:id="1" w:name="_Toc22799"/>
      <w:r>
        <w:rPr>
          <w:rFonts w:ascii="宋体" w:hAnsi="宋体" w:cs="宋体" w:hint="eastAsia"/>
          <w:b/>
          <w:bCs/>
        </w:rPr>
        <w:t>1.摩擦起电现象与实质</w:t>
      </w:r>
    </w:p>
    <w:p w14:paraId="405908EE" w14:textId="77777777" w:rsidR="004C1875" w:rsidRDefault="004C1875" w:rsidP="004C1875">
      <w:pPr>
        <w:snapToGrid w:val="0"/>
        <w:spacing w:line="360" w:lineRule="auto"/>
        <w:jc w:val="left"/>
        <w:rPr>
          <w:bCs/>
          <w:color w:val="000000" w:themeColor="text1"/>
        </w:rPr>
      </w:pPr>
      <w:r>
        <w:rPr>
          <w:bCs/>
          <w:color w:val="000000" w:themeColor="text1"/>
        </w:rPr>
        <w:t>例</w:t>
      </w:r>
      <w:r>
        <w:rPr>
          <w:bCs/>
          <w:color w:val="000000" w:themeColor="text1"/>
        </w:rPr>
        <w:t>1</w:t>
      </w:r>
      <w:r>
        <w:rPr>
          <w:rFonts w:hint="eastAsia"/>
          <w:bCs/>
          <w:color w:val="000000" w:themeColor="text1"/>
        </w:rPr>
        <w:t>（</w:t>
      </w:r>
      <w:r>
        <w:rPr>
          <w:rFonts w:hint="eastAsia"/>
          <w:bCs/>
          <w:color w:val="000000" w:themeColor="text1"/>
        </w:rPr>
        <w:t>2020</w:t>
      </w:r>
      <w:r>
        <w:rPr>
          <w:rFonts w:hint="eastAsia"/>
          <w:bCs/>
          <w:color w:val="000000" w:themeColor="text1"/>
        </w:rPr>
        <w:t>•和平区二模）如图所示，</w:t>
      </w:r>
      <w:proofErr w:type="gramStart"/>
      <w:r>
        <w:rPr>
          <w:rFonts w:hint="eastAsia"/>
          <w:bCs/>
          <w:color w:val="000000" w:themeColor="text1"/>
        </w:rPr>
        <w:t>小丽用气球</w:t>
      </w:r>
      <w:proofErr w:type="gramEnd"/>
      <w:r>
        <w:rPr>
          <w:rFonts w:hint="eastAsia"/>
          <w:bCs/>
          <w:color w:val="000000" w:themeColor="text1"/>
        </w:rPr>
        <w:t>在头发上蹭几下，头发就随着气球飘起来，这表明摩擦后头发和气球带上了</w:t>
      </w:r>
      <w:r>
        <w:rPr>
          <w:rFonts w:hint="eastAsia"/>
          <w:bCs/>
          <w:color w:val="000000" w:themeColor="text1"/>
          <w:u w:val="single"/>
        </w:rPr>
        <w:t xml:space="preserve">　　</w:t>
      </w:r>
      <w:r>
        <w:rPr>
          <w:rFonts w:hint="eastAsia"/>
          <w:bCs/>
          <w:color w:val="000000" w:themeColor="text1"/>
        </w:rPr>
        <w:t>（选填“同种”或“异种”）电荷；经检验气球所带的电荷为正电荷，说明</w:t>
      </w:r>
      <w:r>
        <w:rPr>
          <w:rFonts w:hint="eastAsia"/>
          <w:bCs/>
          <w:color w:val="000000" w:themeColor="text1"/>
          <w:u w:val="single"/>
        </w:rPr>
        <w:t xml:space="preserve">　　</w:t>
      </w:r>
      <w:r>
        <w:rPr>
          <w:rFonts w:hint="eastAsia"/>
          <w:bCs/>
          <w:color w:val="000000" w:themeColor="text1"/>
        </w:rPr>
        <w:t>（选填“气球”或“头发”）的原子核对电子的束缚能力强。</w:t>
      </w:r>
    </w:p>
    <w:p w14:paraId="32B86EA0" w14:textId="77777777" w:rsidR="004C1875" w:rsidRDefault="004C1875" w:rsidP="004C1875">
      <w:pPr>
        <w:snapToGrid w:val="0"/>
        <w:spacing w:line="360" w:lineRule="auto"/>
        <w:jc w:val="left"/>
        <w:rPr>
          <w:bCs/>
          <w:color w:val="FF0000"/>
        </w:rPr>
      </w:pPr>
      <w:r>
        <w:rPr>
          <w:rFonts w:hint="eastAsia"/>
          <w:bCs/>
          <w:noProof/>
          <w:color w:val="FF0000"/>
        </w:rPr>
        <w:drawing>
          <wp:inline distT="0" distB="0" distL="114300" distR="114300" wp14:anchorId="7970AB1E" wp14:editId="7261A345">
            <wp:extent cx="981075" cy="981075"/>
            <wp:effectExtent l="0" t="0" r="9525" b="9525"/>
            <wp:docPr id="26" name="图片 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699431" name="图片 13" descr="菁优网：http://www.jyeoo.com"/>
                    <pic:cNvPicPr>
                      <a:picLocks noChangeAspect="1"/>
                    </pic:cNvPicPr>
                  </pic:nvPicPr>
                  <pic:blipFill>
                    <a:blip r:embed="rId18"/>
                    <a:stretch>
                      <a:fillRect/>
                    </a:stretch>
                  </pic:blipFill>
                  <pic:spPr>
                    <a:xfrm>
                      <a:off x="0" y="0"/>
                      <a:ext cx="981075" cy="981075"/>
                    </a:xfrm>
                    <a:prstGeom prst="rect">
                      <a:avLst/>
                    </a:prstGeom>
                    <a:noFill/>
                    <a:ln>
                      <a:noFill/>
                    </a:ln>
                  </pic:spPr>
                </pic:pic>
              </a:graphicData>
            </a:graphic>
          </wp:inline>
        </w:drawing>
      </w:r>
    </w:p>
    <w:p w14:paraId="6878B3A2" w14:textId="77777777" w:rsidR="004C1875" w:rsidRDefault="004C1875" w:rsidP="004C1875">
      <w:pPr>
        <w:snapToGrid w:val="0"/>
        <w:spacing w:line="360" w:lineRule="auto"/>
        <w:jc w:val="left"/>
        <w:rPr>
          <w:rFonts w:ascii="宋体" w:hAnsi="宋体" w:cs="宋体"/>
          <w:b/>
          <w:bCs/>
          <w:color w:val="000000"/>
          <w:szCs w:val="21"/>
        </w:rPr>
      </w:pPr>
      <w:r>
        <w:rPr>
          <w:rFonts w:ascii="宋体" w:hAnsi="宋体" w:cs="宋体" w:hint="eastAsia"/>
          <w:b/>
          <w:bCs/>
          <w:color w:val="000000"/>
          <w:szCs w:val="21"/>
        </w:rPr>
        <w:t>2.判断物体带电情况</w:t>
      </w:r>
    </w:p>
    <w:p w14:paraId="799040F0"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例2（2018秋•惠民县期中）四个悬挂着的轻质小球，相互作用情况如图所示，下列说法正确的是（　　）</w:t>
      </w:r>
      <w:r>
        <w:rPr>
          <w:rFonts w:ascii="宋体" w:hAnsi="宋体" w:cs="宋体" w:hint="eastAsia"/>
          <w:noProof/>
          <w:color w:val="000000"/>
          <w:szCs w:val="21"/>
        </w:rPr>
        <w:drawing>
          <wp:inline distT="0" distB="0" distL="114300" distR="114300" wp14:anchorId="26C17432" wp14:editId="66936BD1">
            <wp:extent cx="3382010" cy="752475"/>
            <wp:effectExtent l="0" t="0" r="1270" b="9525"/>
            <wp:docPr id="17"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108134" name="图片 5" descr="菁优网：http://www.jyeoo.com"/>
                    <pic:cNvPicPr>
                      <a:picLocks noChangeAspect="1"/>
                    </pic:cNvPicPr>
                  </pic:nvPicPr>
                  <pic:blipFill>
                    <a:blip r:embed="rId19"/>
                    <a:stretch>
                      <a:fillRect/>
                    </a:stretch>
                  </pic:blipFill>
                  <pic:spPr>
                    <a:xfrm>
                      <a:off x="0" y="0"/>
                      <a:ext cx="3382010" cy="752475"/>
                    </a:xfrm>
                    <a:prstGeom prst="rect">
                      <a:avLst/>
                    </a:prstGeom>
                    <a:noFill/>
                    <a:ln>
                      <a:noFill/>
                    </a:ln>
                  </pic:spPr>
                </pic:pic>
              </a:graphicData>
            </a:graphic>
          </wp:inline>
        </w:drawing>
      </w:r>
    </w:p>
    <w:p w14:paraId="2E183764"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A．A、B 两</w:t>
      </w:r>
      <w:proofErr w:type="gramStart"/>
      <w:r>
        <w:rPr>
          <w:rFonts w:ascii="宋体" w:hAnsi="宋体" w:cs="宋体" w:hint="eastAsia"/>
          <w:color w:val="000000"/>
          <w:szCs w:val="21"/>
        </w:rPr>
        <w:t>球一定</w:t>
      </w:r>
      <w:proofErr w:type="gramEnd"/>
      <w:r>
        <w:rPr>
          <w:rFonts w:ascii="宋体" w:hAnsi="宋体" w:cs="宋体" w:hint="eastAsia"/>
          <w:color w:val="000000"/>
          <w:szCs w:val="21"/>
        </w:rPr>
        <w:t>带不同种电荷</w:t>
      </w:r>
      <w:r>
        <w:rPr>
          <w:rFonts w:ascii="宋体" w:hAnsi="宋体" w:cs="宋体" w:hint="eastAsia"/>
          <w:color w:val="000000"/>
          <w:szCs w:val="21"/>
        </w:rPr>
        <w:tab/>
      </w:r>
    </w:p>
    <w:p w14:paraId="7211C912"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lastRenderedPageBreak/>
        <w:t>B．B、C、D 球都带同种电荷，A 球带异种电荷</w:t>
      </w:r>
      <w:r>
        <w:rPr>
          <w:rFonts w:ascii="宋体" w:hAnsi="宋体" w:cs="宋体" w:hint="eastAsia"/>
          <w:color w:val="000000"/>
          <w:szCs w:val="21"/>
        </w:rPr>
        <w:tab/>
      </w:r>
    </w:p>
    <w:p w14:paraId="2F5BBE43"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 xml:space="preserve">C．A </w:t>
      </w:r>
      <w:proofErr w:type="gramStart"/>
      <w:r>
        <w:rPr>
          <w:rFonts w:ascii="宋体" w:hAnsi="宋体" w:cs="宋体" w:hint="eastAsia"/>
          <w:color w:val="000000"/>
          <w:szCs w:val="21"/>
        </w:rPr>
        <w:t>球一定</w:t>
      </w:r>
      <w:proofErr w:type="gramEnd"/>
      <w:r>
        <w:rPr>
          <w:rFonts w:ascii="宋体" w:hAnsi="宋体" w:cs="宋体" w:hint="eastAsia"/>
          <w:color w:val="000000"/>
          <w:szCs w:val="21"/>
        </w:rPr>
        <w:t>不带电，B、C 两球带</w:t>
      </w:r>
      <w:proofErr w:type="gramStart"/>
      <w:r>
        <w:rPr>
          <w:rFonts w:ascii="宋体" w:hAnsi="宋体" w:cs="宋体" w:hint="eastAsia"/>
          <w:color w:val="000000"/>
          <w:szCs w:val="21"/>
        </w:rPr>
        <w:t>不</w:t>
      </w:r>
      <w:proofErr w:type="gramEnd"/>
      <w:r>
        <w:rPr>
          <w:rFonts w:ascii="宋体" w:hAnsi="宋体" w:cs="宋体" w:hint="eastAsia"/>
          <w:color w:val="000000"/>
          <w:szCs w:val="21"/>
        </w:rPr>
        <w:t>同种的电荷</w:t>
      </w:r>
      <w:r>
        <w:rPr>
          <w:rFonts w:ascii="宋体" w:hAnsi="宋体" w:cs="宋体" w:hint="eastAsia"/>
          <w:color w:val="000000"/>
          <w:szCs w:val="21"/>
        </w:rPr>
        <w:tab/>
      </w:r>
    </w:p>
    <w:p w14:paraId="6D9EDA97"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D．A 球可能不带电，B、C、D 三</w:t>
      </w:r>
      <w:proofErr w:type="gramStart"/>
      <w:r>
        <w:rPr>
          <w:rFonts w:ascii="宋体" w:hAnsi="宋体" w:cs="宋体" w:hint="eastAsia"/>
          <w:color w:val="000000"/>
          <w:szCs w:val="21"/>
        </w:rPr>
        <w:t>球一定</w:t>
      </w:r>
      <w:proofErr w:type="gramEnd"/>
      <w:r>
        <w:rPr>
          <w:rFonts w:ascii="宋体" w:hAnsi="宋体" w:cs="宋体" w:hint="eastAsia"/>
          <w:color w:val="000000"/>
          <w:szCs w:val="21"/>
        </w:rPr>
        <w:t>带同种电荷</w:t>
      </w:r>
    </w:p>
    <w:p w14:paraId="0234D349" w14:textId="77777777" w:rsidR="004C1875" w:rsidRDefault="004C1875" w:rsidP="004C1875">
      <w:pPr>
        <w:snapToGrid w:val="0"/>
        <w:spacing w:line="360" w:lineRule="auto"/>
        <w:jc w:val="left"/>
        <w:rPr>
          <w:rFonts w:ascii="宋体" w:hAnsi="宋体" w:cs="宋体"/>
          <w:b/>
          <w:bCs/>
          <w:color w:val="000000"/>
          <w:szCs w:val="21"/>
        </w:rPr>
      </w:pPr>
      <w:r>
        <w:rPr>
          <w:rFonts w:ascii="宋体" w:hAnsi="宋体" w:cs="宋体" w:hint="eastAsia"/>
          <w:b/>
          <w:bCs/>
          <w:color w:val="000000"/>
          <w:szCs w:val="21"/>
        </w:rPr>
        <w:t>3.验电器及其使用</w:t>
      </w:r>
    </w:p>
    <w:p w14:paraId="3F9A57E2"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例3（2020秋•</w:t>
      </w:r>
      <w:proofErr w:type="gramStart"/>
      <w:r>
        <w:rPr>
          <w:rFonts w:ascii="宋体" w:hAnsi="宋体" w:cs="宋体" w:hint="eastAsia"/>
          <w:color w:val="000000"/>
          <w:szCs w:val="21"/>
        </w:rPr>
        <w:t>青山区期中</w:t>
      </w:r>
      <w:proofErr w:type="gramEnd"/>
      <w:r>
        <w:rPr>
          <w:rFonts w:ascii="宋体" w:hAnsi="宋体" w:cs="宋体" w:hint="eastAsia"/>
          <w:color w:val="000000"/>
          <w:szCs w:val="21"/>
        </w:rPr>
        <w:t>）如图所示，毛皮摩擦过的橡胶</w:t>
      </w:r>
      <w:proofErr w:type="gramStart"/>
      <w:r>
        <w:rPr>
          <w:rFonts w:ascii="宋体" w:hAnsi="宋体" w:cs="宋体" w:hint="eastAsia"/>
          <w:color w:val="000000"/>
          <w:szCs w:val="21"/>
        </w:rPr>
        <w:t>棒接触</w:t>
      </w:r>
      <w:proofErr w:type="gramEnd"/>
      <w:r>
        <w:rPr>
          <w:rFonts w:ascii="宋体" w:hAnsi="宋体" w:cs="宋体" w:hint="eastAsia"/>
          <w:color w:val="000000"/>
          <w:szCs w:val="21"/>
        </w:rPr>
        <w:t>金属球，下列说法中正确的是（　　）</w:t>
      </w:r>
    </w:p>
    <w:p w14:paraId="1F2A5412"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noProof/>
          <w:color w:val="000000"/>
          <w:szCs w:val="21"/>
        </w:rPr>
        <w:drawing>
          <wp:inline distT="0" distB="0" distL="114300" distR="114300" wp14:anchorId="409C1FF8" wp14:editId="40834E47">
            <wp:extent cx="1590675" cy="1133475"/>
            <wp:effectExtent l="0" t="0" r="9525" b="9525"/>
            <wp:docPr id="19"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02968" name="图片 7" descr="菁优网：http://www.jyeoo.com"/>
                    <pic:cNvPicPr>
                      <a:picLocks noChangeAspect="1"/>
                    </pic:cNvPicPr>
                  </pic:nvPicPr>
                  <pic:blipFill>
                    <a:blip r:embed="rId20"/>
                    <a:stretch>
                      <a:fillRect/>
                    </a:stretch>
                  </pic:blipFill>
                  <pic:spPr>
                    <a:xfrm>
                      <a:off x="0" y="0"/>
                      <a:ext cx="1590675" cy="1133475"/>
                    </a:xfrm>
                    <a:prstGeom prst="rect">
                      <a:avLst/>
                    </a:prstGeom>
                    <a:noFill/>
                    <a:ln>
                      <a:noFill/>
                    </a:ln>
                  </pic:spPr>
                </pic:pic>
              </a:graphicData>
            </a:graphic>
          </wp:inline>
        </w:drawing>
      </w:r>
    </w:p>
    <w:p w14:paraId="35E7EE49"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A．金属</w:t>
      </w:r>
      <w:proofErr w:type="gramStart"/>
      <w:r>
        <w:rPr>
          <w:rFonts w:ascii="宋体" w:hAnsi="宋体" w:cs="宋体" w:hint="eastAsia"/>
          <w:color w:val="000000"/>
          <w:szCs w:val="21"/>
        </w:rPr>
        <w:t>箔</w:t>
      </w:r>
      <w:proofErr w:type="gramEnd"/>
      <w:r>
        <w:rPr>
          <w:rFonts w:ascii="宋体" w:hAnsi="宋体" w:cs="宋体" w:hint="eastAsia"/>
          <w:color w:val="000000"/>
          <w:szCs w:val="21"/>
        </w:rPr>
        <w:t>张开一定的角度是同种电荷互相吸引的结果</w:t>
      </w:r>
      <w:r>
        <w:rPr>
          <w:rFonts w:ascii="宋体" w:hAnsi="宋体" w:cs="宋体" w:hint="eastAsia"/>
          <w:color w:val="000000"/>
          <w:szCs w:val="21"/>
        </w:rPr>
        <w:tab/>
      </w:r>
    </w:p>
    <w:p w14:paraId="1DAD45C1"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B．验电器直接检验出橡胶棒带负电荷</w:t>
      </w:r>
      <w:r>
        <w:rPr>
          <w:rFonts w:ascii="宋体" w:hAnsi="宋体" w:cs="宋体" w:hint="eastAsia"/>
          <w:color w:val="000000"/>
          <w:szCs w:val="21"/>
        </w:rPr>
        <w:tab/>
      </w:r>
    </w:p>
    <w:p w14:paraId="1B59D1C9"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C．金属杆与验电器的外壳之间绝缘</w:t>
      </w:r>
      <w:r>
        <w:rPr>
          <w:rFonts w:ascii="宋体" w:hAnsi="宋体" w:cs="宋体" w:hint="eastAsia"/>
          <w:color w:val="000000"/>
          <w:szCs w:val="21"/>
        </w:rPr>
        <w:tab/>
      </w:r>
    </w:p>
    <w:p w14:paraId="5FD1C93C" w14:textId="77777777" w:rsidR="004C1875" w:rsidRDefault="004C1875" w:rsidP="004C1875">
      <w:pPr>
        <w:snapToGrid w:val="0"/>
        <w:spacing w:line="360" w:lineRule="auto"/>
        <w:jc w:val="left"/>
        <w:rPr>
          <w:rFonts w:ascii="宋体" w:hAnsi="宋体" w:cs="宋体"/>
          <w:color w:val="000000"/>
          <w:szCs w:val="21"/>
        </w:rPr>
      </w:pPr>
      <w:r>
        <w:rPr>
          <w:rFonts w:ascii="宋体" w:hAnsi="宋体" w:cs="宋体" w:hint="eastAsia"/>
          <w:color w:val="000000"/>
          <w:szCs w:val="21"/>
        </w:rPr>
        <w:t>D．金属箔的自由电子转移到橡胶棒上</w:t>
      </w:r>
    </w:p>
    <w:p w14:paraId="0E21EC00" w14:textId="77777777" w:rsidR="004C1875" w:rsidRDefault="004C1875" w:rsidP="004C1875">
      <w:pPr>
        <w:snapToGrid w:val="0"/>
        <w:spacing w:line="360" w:lineRule="auto"/>
        <w:jc w:val="left"/>
        <w:rPr>
          <w:b/>
          <w:bCs/>
        </w:rPr>
      </w:pPr>
      <w:r>
        <w:rPr>
          <w:rFonts w:hint="eastAsia"/>
          <w:b/>
          <w:bCs/>
        </w:rPr>
        <w:t>4.</w:t>
      </w:r>
      <w:r>
        <w:rPr>
          <w:rFonts w:hint="eastAsia"/>
          <w:b/>
          <w:bCs/>
        </w:rPr>
        <w:t>导体和绝缘体</w:t>
      </w:r>
    </w:p>
    <w:p w14:paraId="46677060" w14:textId="77777777" w:rsidR="004C1875" w:rsidRDefault="004C1875" w:rsidP="004C1875">
      <w:pPr>
        <w:spacing w:line="360" w:lineRule="auto"/>
      </w:pPr>
      <w:r>
        <w:rPr>
          <w:rFonts w:hint="eastAsia"/>
        </w:rPr>
        <w:t>例</w:t>
      </w:r>
      <w:r>
        <w:rPr>
          <w:rFonts w:hint="eastAsia"/>
        </w:rPr>
        <w:t>4</w:t>
      </w:r>
      <w:r>
        <w:rPr>
          <w:rFonts w:hint="eastAsia"/>
        </w:rPr>
        <w:t>（</w:t>
      </w:r>
      <w:r>
        <w:rPr>
          <w:rFonts w:hint="eastAsia"/>
        </w:rPr>
        <w:t>2020</w:t>
      </w:r>
      <w:r>
        <w:rPr>
          <w:rFonts w:hint="eastAsia"/>
        </w:rPr>
        <w:t>秋•周</w:t>
      </w:r>
      <w:proofErr w:type="gramStart"/>
      <w:r>
        <w:rPr>
          <w:rFonts w:hint="eastAsia"/>
        </w:rPr>
        <w:t>村区期中</w:t>
      </w:r>
      <w:proofErr w:type="gramEnd"/>
      <w:r>
        <w:rPr>
          <w:rFonts w:hint="eastAsia"/>
        </w:rPr>
        <w:t>）通常情况下，下列物品属于导体的是（　　）</w:t>
      </w:r>
    </w:p>
    <w:p w14:paraId="094EEB72" w14:textId="77777777" w:rsidR="004C1875" w:rsidRDefault="004C1875" w:rsidP="004C1875">
      <w:pPr>
        <w:spacing w:line="360" w:lineRule="auto"/>
      </w:pPr>
      <w:r>
        <w:rPr>
          <w:rFonts w:hint="eastAsia"/>
        </w:rPr>
        <w:t>A</w:t>
      </w:r>
      <w:r>
        <w:rPr>
          <w:rFonts w:hint="eastAsia"/>
        </w:rPr>
        <w:t>．橡胶棒</w:t>
      </w:r>
      <w:r>
        <w:rPr>
          <w:rFonts w:hint="eastAsia"/>
        </w:rPr>
        <w:tab/>
        <w:t>B</w:t>
      </w:r>
      <w:r>
        <w:rPr>
          <w:rFonts w:hint="eastAsia"/>
        </w:rPr>
        <w:t>．陶瓷碗</w:t>
      </w:r>
      <w:r>
        <w:rPr>
          <w:rFonts w:hint="eastAsia"/>
        </w:rPr>
        <w:tab/>
        <w:t>C</w:t>
      </w:r>
      <w:r>
        <w:rPr>
          <w:rFonts w:hint="eastAsia"/>
        </w:rPr>
        <w:t>．塑料三角板</w:t>
      </w:r>
      <w:r>
        <w:rPr>
          <w:rFonts w:hint="eastAsia"/>
        </w:rPr>
        <w:tab/>
        <w:t>D</w:t>
      </w:r>
      <w:r>
        <w:rPr>
          <w:rFonts w:hint="eastAsia"/>
        </w:rPr>
        <w:t>．一元硬币</w:t>
      </w:r>
    </w:p>
    <w:p w14:paraId="33AB1C5A" w14:textId="77777777" w:rsidR="004C1875" w:rsidRDefault="004C1875" w:rsidP="004C1875">
      <w:pPr>
        <w:pStyle w:val="1"/>
        <w:rPr>
          <w:rFonts w:cs="宋体" w:hint="default"/>
          <w:bCs/>
          <w:color w:val="000000"/>
          <w:sz w:val="21"/>
          <w:szCs w:val="21"/>
        </w:rPr>
      </w:pPr>
      <w:r>
        <w:rPr>
          <w:rFonts w:cs="宋体"/>
          <w:bCs/>
          <w:color w:val="000000"/>
          <w:sz w:val="21"/>
          <w:szCs w:val="21"/>
        </w:rPr>
        <w:t>5.探究电荷间的作用力</w:t>
      </w:r>
    </w:p>
    <w:p w14:paraId="466B7B6B" w14:textId="77777777" w:rsidR="004C1875" w:rsidRDefault="004C1875" w:rsidP="004C1875">
      <w:r>
        <w:rPr>
          <w:rFonts w:hint="eastAsia"/>
        </w:rPr>
        <w:t>例</w:t>
      </w:r>
      <w:r>
        <w:rPr>
          <w:rFonts w:hint="eastAsia"/>
        </w:rPr>
        <w:t>6</w:t>
      </w:r>
      <w:r>
        <w:rPr>
          <w:rFonts w:hint="eastAsia"/>
        </w:rPr>
        <w:t>（</w:t>
      </w:r>
      <w:r>
        <w:rPr>
          <w:rFonts w:hint="eastAsia"/>
        </w:rPr>
        <w:t>2019</w:t>
      </w:r>
      <w:r>
        <w:rPr>
          <w:rFonts w:hint="eastAsia"/>
        </w:rPr>
        <w:t>•曹县二模）在中国科技馆二层“探索与发现”</w:t>
      </w:r>
      <w:r>
        <w:rPr>
          <w:rFonts w:hint="eastAsia"/>
        </w:rPr>
        <w:t>A</w:t>
      </w:r>
      <w:r>
        <w:rPr>
          <w:rFonts w:hint="eastAsia"/>
        </w:rPr>
        <w:t>厅中有一件展品名为“静电滚球”，如图所示。展台左侧是一个透明罩，罩内展台的中央为半球形的中心电极，罩内四周是环形金属板，环形金属板接地，罩内台面上放置着一些金属小球；展台右侧是一个转轮，转轮上有转动手柄。请将“静电小球”中金属小球的滚动原理补充完整：</w:t>
      </w:r>
    </w:p>
    <w:p w14:paraId="246A7FBB" w14:textId="77777777" w:rsidR="004C1875" w:rsidRDefault="004C1875" w:rsidP="004C1875">
      <w:r>
        <w:rPr>
          <w:rFonts w:hint="eastAsia"/>
          <w:noProof/>
        </w:rPr>
        <w:lastRenderedPageBreak/>
        <w:drawing>
          <wp:inline distT="0" distB="0" distL="114300" distR="114300" wp14:anchorId="085EC3D3" wp14:editId="368B3AD0">
            <wp:extent cx="3020060" cy="1552575"/>
            <wp:effectExtent l="0" t="0" r="12700" b="1905"/>
            <wp:docPr id="23" name="图片 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12188" name="图片 11" descr="菁优网：http://www.jyeoo.com"/>
                    <pic:cNvPicPr>
                      <a:picLocks noChangeAspect="1"/>
                    </pic:cNvPicPr>
                  </pic:nvPicPr>
                  <pic:blipFill>
                    <a:blip r:embed="rId21"/>
                    <a:stretch>
                      <a:fillRect/>
                    </a:stretch>
                  </pic:blipFill>
                  <pic:spPr>
                    <a:xfrm>
                      <a:off x="0" y="0"/>
                      <a:ext cx="3020060" cy="1552575"/>
                    </a:xfrm>
                    <a:prstGeom prst="rect">
                      <a:avLst/>
                    </a:prstGeom>
                    <a:noFill/>
                    <a:ln>
                      <a:noFill/>
                    </a:ln>
                  </pic:spPr>
                </pic:pic>
              </a:graphicData>
            </a:graphic>
          </wp:inline>
        </w:drawing>
      </w:r>
    </w:p>
    <w:p w14:paraId="24B2E3D4" w14:textId="77777777" w:rsidR="004C1875" w:rsidRDefault="004C1875" w:rsidP="004C1875">
      <w:r>
        <w:rPr>
          <w:rFonts w:hint="eastAsia"/>
        </w:rPr>
        <w:t>金属小球的滚动原理是：当转动转轮时，中心电极带正电，由于静电感应，每个金属小球内部的电荷会重新排布，小球靠近中心电极</w:t>
      </w:r>
      <w:proofErr w:type="gramStart"/>
      <w:r>
        <w:rPr>
          <w:rFonts w:hint="eastAsia"/>
        </w:rPr>
        <w:t>一侧带</w:t>
      </w:r>
      <w:proofErr w:type="gramEnd"/>
      <w:r>
        <w:rPr>
          <w:rFonts w:hint="eastAsia"/>
        </w:rPr>
        <w:t>负电荷、远离中心电极的</w:t>
      </w:r>
      <w:proofErr w:type="gramStart"/>
      <w:r>
        <w:rPr>
          <w:rFonts w:hint="eastAsia"/>
        </w:rPr>
        <w:t>一侧带</w:t>
      </w:r>
      <w:proofErr w:type="gramEnd"/>
      <w:r>
        <w:rPr>
          <w:rFonts w:hint="eastAsia"/>
        </w:rPr>
        <w:t xml:space="preserve">等量的正电荷。由于每个小球的负电荷离中心电极距离近、正电荷离中心电极距离远，所以中心电极对负电荷的吸引力大于对正电荷的排斥力，因此，金属小球就会向　</w:t>
      </w:r>
      <w:r>
        <w:rPr>
          <w:rFonts w:hint="eastAsia"/>
        </w:rPr>
        <w:t xml:space="preserve">   </w:t>
      </w:r>
      <w:r>
        <w:rPr>
          <w:rFonts w:hint="eastAsia"/>
        </w:rPr>
        <w:t xml:space="preserve">　滚动；当金属小球与中心电极碰撞时，金属小球带上正电荷。由于中心电极与金属小球都带有正电荷，小球受到中心电极　</w:t>
      </w:r>
      <w:r>
        <w:rPr>
          <w:rFonts w:hint="eastAsia"/>
        </w:rPr>
        <w:t xml:space="preserve">   </w:t>
      </w:r>
      <w:r>
        <w:rPr>
          <w:rFonts w:hint="eastAsia"/>
        </w:rPr>
        <w:t xml:space="preserve">　力的作用而远离。当金属小球与接地的金属板碰撞时，正电荷被中和，此时金属小球　</w:t>
      </w:r>
      <w:r>
        <w:rPr>
          <w:rFonts w:hint="eastAsia"/>
        </w:rPr>
        <w:t xml:space="preserve">   </w:t>
      </w:r>
      <w:r>
        <w:rPr>
          <w:rFonts w:hint="eastAsia"/>
        </w:rPr>
        <w:t xml:space="preserve">　（选填“带正电”、“带负电”或“不带电”）。如此循环往复，小球会在中心电极和环形金属板之间不停地滚来滚去。</w:t>
      </w:r>
    </w:p>
    <w:p w14:paraId="7DDB0D02" w14:textId="77777777" w:rsidR="004C1875" w:rsidRDefault="004C1875" w:rsidP="004C1875">
      <w:pPr>
        <w:pStyle w:val="1"/>
        <w:rPr>
          <w:rFonts w:cs="宋体" w:hint="default"/>
          <w:color w:val="FF0000"/>
        </w:rPr>
      </w:pPr>
      <w:r>
        <w:rPr>
          <w:rFonts w:cs="宋体"/>
          <w:noProof/>
          <w:color w:val="FF0000"/>
        </w:rPr>
        <w:drawing>
          <wp:inline distT="0" distB="0" distL="0" distR="0" wp14:anchorId="165C0A24" wp14:editId="63FDD2FB">
            <wp:extent cx="1160145" cy="333375"/>
            <wp:effectExtent l="0" t="0" r="1905"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92391" name="图片 28"/>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83951" cy="340686"/>
                    </a:xfrm>
                    <a:prstGeom prst="rect">
                      <a:avLst/>
                    </a:prstGeom>
                    <a:noFill/>
                    <a:ln>
                      <a:noFill/>
                    </a:ln>
                  </pic:spPr>
                </pic:pic>
              </a:graphicData>
            </a:graphic>
          </wp:inline>
        </w:drawing>
      </w:r>
      <w:bookmarkEnd w:id="1"/>
      <w:r>
        <w:rPr>
          <w:rFonts w:cs="宋体"/>
          <w:color w:val="FF0000"/>
        </w:rPr>
        <w:t xml:space="preserve"> </w:t>
      </w:r>
    </w:p>
    <w:p w14:paraId="578F137D" w14:textId="77777777" w:rsidR="004C1875" w:rsidRDefault="004C1875" w:rsidP="004C1875">
      <w:pPr>
        <w:snapToGrid w:val="0"/>
        <w:spacing w:line="360" w:lineRule="auto"/>
        <w:jc w:val="left"/>
        <w:rPr>
          <w:rFonts w:ascii="宋体" w:hAnsi="宋体" w:cs="宋体"/>
          <w:b/>
          <w:bCs/>
          <w:color w:val="000000"/>
          <w:szCs w:val="21"/>
        </w:rPr>
      </w:pPr>
      <w:bookmarkStart w:id="2" w:name="_Toc11571"/>
      <w:r>
        <w:rPr>
          <w:rFonts w:ascii="宋体" w:hAnsi="宋体" w:cs="宋体" w:hint="eastAsia"/>
          <w:b/>
          <w:bCs/>
          <w:color w:val="000000"/>
          <w:szCs w:val="21"/>
        </w:rPr>
        <w:t>【1】摩擦起电</w:t>
      </w:r>
    </w:p>
    <w:p w14:paraId="26EB95BA" w14:textId="77777777" w:rsidR="004C1875" w:rsidRDefault="004C1875" w:rsidP="004C1875">
      <w:pPr>
        <w:spacing w:line="360" w:lineRule="auto"/>
        <w:jc w:val="left"/>
        <w:textAlignment w:val="center"/>
        <w:rPr>
          <w:rFonts w:ascii="宋体" w:hAnsi="宋体" w:cs="宋体"/>
          <w:color w:val="000000"/>
          <w:szCs w:val="21"/>
        </w:rPr>
      </w:pPr>
      <w:r>
        <w:rPr>
          <w:rFonts w:ascii="宋体" w:hAnsi="宋体" w:cs="宋体" w:hint="eastAsia"/>
          <w:color w:val="000000"/>
          <w:szCs w:val="21"/>
        </w:rPr>
        <w:t>例1</w:t>
      </w:r>
      <w:r>
        <w:rPr>
          <w:rFonts w:hint="eastAsia"/>
        </w:rPr>
        <w:t>（</w:t>
      </w:r>
      <w:r>
        <w:rPr>
          <w:rFonts w:hint="eastAsia"/>
        </w:rPr>
        <w:t>2020</w:t>
      </w:r>
      <w:r>
        <w:rPr>
          <w:rFonts w:hint="eastAsia"/>
        </w:rPr>
        <w:t>•高州月考）</w:t>
      </w:r>
      <w:r>
        <w:rPr>
          <w:rFonts w:ascii="宋体" w:hAnsi="宋体" w:cs="宋体" w:hint="eastAsia"/>
          <w:color w:val="000000"/>
          <w:szCs w:val="21"/>
        </w:rPr>
        <w:t>小华打扫房间时，用干绸布擦玻璃发现擦过的玻璃面很容易而带了电，带电体粘上细小</w:t>
      </w:r>
      <w:proofErr w:type="gramStart"/>
      <w:r>
        <w:rPr>
          <w:rFonts w:ascii="宋体" w:hAnsi="宋体" w:cs="宋体" w:hint="eastAsia"/>
          <w:color w:val="000000"/>
          <w:szCs w:val="21"/>
        </w:rPr>
        <w:t>的线毛</w:t>
      </w:r>
      <w:proofErr w:type="gramEnd"/>
      <w:r>
        <w:rPr>
          <w:rFonts w:ascii="宋体" w:hAnsi="宋体" w:cs="宋体" w:hint="eastAsia"/>
          <w:color w:val="000000"/>
          <w:szCs w:val="21"/>
        </w:rPr>
        <w:t>.这是因为他擦过的玻璃面因</w:t>
      </w:r>
      <w:r>
        <w:rPr>
          <w:rFonts w:ascii="宋体" w:hAnsi="宋体" w:cs="宋体" w:hint="eastAsia"/>
          <w:color w:val="000000"/>
          <w:szCs w:val="21"/>
          <w:u w:val="single"/>
        </w:rPr>
        <w:t xml:space="preserve">       </w:t>
      </w:r>
      <w:r>
        <w:rPr>
          <w:rFonts w:ascii="宋体" w:hAnsi="宋体" w:cs="宋体" w:hint="eastAsia"/>
          <w:color w:val="000000"/>
          <w:szCs w:val="21"/>
        </w:rPr>
        <w:t>而带了电，带电体有</w:t>
      </w:r>
      <w:r>
        <w:rPr>
          <w:rFonts w:ascii="宋体" w:hAnsi="宋体" w:cs="宋体" w:hint="eastAsia"/>
          <w:color w:val="000000"/>
          <w:szCs w:val="21"/>
          <w:u w:val="single"/>
        </w:rPr>
        <w:t xml:space="preserve">           </w:t>
      </w:r>
      <w:r>
        <w:rPr>
          <w:rFonts w:ascii="宋体" w:hAnsi="宋体" w:cs="宋体" w:hint="eastAsia"/>
          <w:color w:val="000000"/>
          <w:szCs w:val="21"/>
        </w:rPr>
        <w:t>的性质，所以绒毛被吸在了玻璃面上。</w:t>
      </w:r>
    </w:p>
    <w:p w14:paraId="36DBC8F4" w14:textId="77777777" w:rsidR="004C1875" w:rsidRDefault="004C1875" w:rsidP="004C1875">
      <w:pPr>
        <w:spacing w:line="360" w:lineRule="auto"/>
        <w:jc w:val="left"/>
        <w:textAlignment w:val="center"/>
        <w:rPr>
          <w:rFonts w:ascii="宋体" w:hAnsi="宋体" w:cs="宋体"/>
          <w:b/>
          <w:bCs/>
        </w:rPr>
      </w:pPr>
      <w:r>
        <w:rPr>
          <w:rFonts w:ascii="宋体" w:hAnsi="宋体" w:cs="宋体" w:hint="eastAsia"/>
          <w:b/>
          <w:bCs/>
          <w:color w:val="000000"/>
          <w:szCs w:val="21"/>
        </w:rPr>
        <w:t>【2】</w:t>
      </w:r>
      <w:r>
        <w:rPr>
          <w:rFonts w:ascii="宋体" w:hAnsi="宋体" w:cs="宋体" w:hint="eastAsia"/>
          <w:b/>
          <w:bCs/>
        </w:rPr>
        <w:t>两种电荷</w:t>
      </w:r>
    </w:p>
    <w:p w14:paraId="28B8FDF3" w14:textId="77777777" w:rsidR="004C1875" w:rsidRDefault="004C1875" w:rsidP="004C1875">
      <w:pPr>
        <w:spacing w:line="360" w:lineRule="auto"/>
        <w:jc w:val="left"/>
        <w:textAlignment w:val="center"/>
        <w:rPr>
          <w:bCs/>
        </w:rPr>
      </w:pPr>
      <w:r>
        <w:rPr>
          <w:rFonts w:hint="eastAsia"/>
          <w:bCs/>
        </w:rPr>
        <w:t>例</w:t>
      </w:r>
      <w:r>
        <w:rPr>
          <w:rFonts w:hint="eastAsia"/>
          <w:bCs/>
        </w:rPr>
        <w:t>2</w:t>
      </w:r>
      <w:r>
        <w:rPr>
          <w:rFonts w:hint="eastAsia"/>
          <w:bCs/>
        </w:rPr>
        <w:t>（</w:t>
      </w:r>
      <w:r>
        <w:rPr>
          <w:rFonts w:hint="eastAsia"/>
          <w:bCs/>
        </w:rPr>
        <w:t>2020</w:t>
      </w:r>
      <w:r>
        <w:rPr>
          <w:rFonts w:hint="eastAsia"/>
          <w:bCs/>
        </w:rPr>
        <w:t>秋•海淀区校级月考）</w:t>
      </w:r>
      <w:r>
        <w:rPr>
          <w:rFonts w:hint="eastAsia"/>
          <w:bCs/>
        </w:rPr>
        <w:t>2</w:t>
      </w:r>
      <w:r>
        <w:rPr>
          <w:rFonts w:hint="eastAsia"/>
          <w:bCs/>
        </w:rPr>
        <w:t>甲、乙是两个轻质泡沫小球，丙是用毛皮摩擦过的橡胶棒，甲、乙、丙三者之间相互作用时的场景如图所示，由此可判断</w:t>
      </w:r>
    </w:p>
    <w:p w14:paraId="5BF32DCA" w14:textId="77777777" w:rsidR="004C1875" w:rsidRDefault="004C1875" w:rsidP="004C1875">
      <w:pPr>
        <w:spacing w:line="360" w:lineRule="auto"/>
        <w:jc w:val="left"/>
        <w:textAlignment w:val="center"/>
        <w:rPr>
          <w:bCs/>
        </w:rPr>
      </w:pPr>
      <w:r>
        <w:rPr>
          <w:rFonts w:hint="eastAsia"/>
          <w:bCs/>
          <w:noProof/>
        </w:rPr>
        <w:drawing>
          <wp:inline distT="0" distB="0" distL="114300" distR="114300" wp14:anchorId="1B93C11A" wp14:editId="0E63B4BA">
            <wp:extent cx="3437255" cy="949325"/>
            <wp:effectExtent l="0" t="0" r="6985" b="10795"/>
            <wp:docPr id="2" name="图片 2" descr="16107737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71887" name="图片 2" descr="1610773714(1)"/>
                    <pic:cNvPicPr>
                      <a:picLocks noChangeAspect="1"/>
                    </pic:cNvPicPr>
                  </pic:nvPicPr>
                  <pic:blipFill>
                    <a:blip r:embed="rId23"/>
                    <a:stretch>
                      <a:fillRect/>
                    </a:stretch>
                  </pic:blipFill>
                  <pic:spPr>
                    <a:xfrm>
                      <a:off x="0" y="0"/>
                      <a:ext cx="3437255" cy="949325"/>
                    </a:xfrm>
                    <a:prstGeom prst="rect">
                      <a:avLst/>
                    </a:prstGeom>
                  </pic:spPr>
                </pic:pic>
              </a:graphicData>
            </a:graphic>
          </wp:inline>
        </w:drawing>
      </w:r>
    </w:p>
    <w:p w14:paraId="1B308869" w14:textId="77777777" w:rsidR="004C1875" w:rsidRDefault="004C1875" w:rsidP="004C1875">
      <w:pPr>
        <w:spacing w:line="360" w:lineRule="auto"/>
        <w:jc w:val="left"/>
        <w:textAlignment w:val="center"/>
        <w:rPr>
          <w:bCs/>
        </w:rPr>
      </w:pPr>
      <w:r>
        <w:rPr>
          <w:rFonts w:hint="eastAsia"/>
          <w:bCs/>
        </w:rPr>
        <w:t>A</w:t>
      </w:r>
      <w:r>
        <w:rPr>
          <w:rFonts w:hint="eastAsia"/>
          <w:bCs/>
        </w:rPr>
        <w:t>小球甲一定带正电</w:t>
      </w:r>
    </w:p>
    <w:p w14:paraId="2FEDD872" w14:textId="77777777" w:rsidR="004C1875" w:rsidRDefault="004C1875" w:rsidP="004C1875">
      <w:pPr>
        <w:spacing w:line="360" w:lineRule="auto"/>
        <w:jc w:val="left"/>
        <w:textAlignment w:val="center"/>
        <w:rPr>
          <w:bCs/>
        </w:rPr>
      </w:pPr>
      <w:r>
        <w:rPr>
          <w:rFonts w:hint="eastAsia"/>
          <w:bCs/>
        </w:rPr>
        <w:t>B</w:t>
      </w:r>
      <w:r>
        <w:rPr>
          <w:rFonts w:hint="eastAsia"/>
          <w:bCs/>
        </w:rPr>
        <w:t>小球乙可能带正电</w:t>
      </w:r>
    </w:p>
    <w:p w14:paraId="52955F03" w14:textId="77777777" w:rsidR="004C1875" w:rsidRDefault="004C1875" w:rsidP="004C1875">
      <w:pPr>
        <w:spacing w:line="360" w:lineRule="auto"/>
        <w:jc w:val="left"/>
        <w:textAlignment w:val="center"/>
        <w:rPr>
          <w:bCs/>
        </w:rPr>
      </w:pPr>
      <w:r>
        <w:rPr>
          <w:rFonts w:hint="eastAsia"/>
          <w:bCs/>
        </w:rPr>
        <w:lastRenderedPageBreak/>
        <w:t>C.</w:t>
      </w:r>
      <w:r>
        <w:rPr>
          <w:rFonts w:hint="eastAsia"/>
          <w:bCs/>
        </w:rPr>
        <w:t>小球乙可能不带电</w:t>
      </w:r>
    </w:p>
    <w:p w14:paraId="476AC883" w14:textId="77777777" w:rsidR="004C1875" w:rsidRDefault="004C1875" w:rsidP="004C1875">
      <w:pPr>
        <w:spacing w:line="360" w:lineRule="auto"/>
        <w:jc w:val="left"/>
        <w:textAlignment w:val="center"/>
        <w:rPr>
          <w:bCs/>
        </w:rPr>
      </w:pPr>
      <w:r>
        <w:rPr>
          <w:rFonts w:hint="eastAsia"/>
          <w:bCs/>
        </w:rPr>
        <w:t>D.</w:t>
      </w:r>
      <w:r>
        <w:rPr>
          <w:rFonts w:hint="eastAsia"/>
          <w:bCs/>
        </w:rPr>
        <w:t>小球甲可能不带电</w:t>
      </w:r>
    </w:p>
    <w:p w14:paraId="669B1BEF" w14:textId="77777777" w:rsidR="004C1875" w:rsidRDefault="004C1875" w:rsidP="004C1875">
      <w:pPr>
        <w:spacing w:line="360" w:lineRule="auto"/>
        <w:jc w:val="left"/>
        <w:textAlignment w:val="center"/>
        <w:rPr>
          <w:rFonts w:ascii="宋体" w:hAnsi="宋体" w:cs="宋体"/>
          <w:b/>
          <w:bCs/>
        </w:rPr>
      </w:pPr>
      <w:r>
        <w:rPr>
          <w:rFonts w:ascii="宋体" w:hAnsi="宋体" w:cs="宋体" w:hint="eastAsia"/>
          <w:b/>
          <w:bCs/>
          <w:color w:val="000000"/>
          <w:szCs w:val="21"/>
        </w:rPr>
        <w:t>【3】验电器</w:t>
      </w:r>
    </w:p>
    <w:p w14:paraId="678B9190" w14:textId="77777777" w:rsidR="004C1875" w:rsidRDefault="004C1875" w:rsidP="004C1875">
      <w:pPr>
        <w:spacing w:line="360" w:lineRule="auto"/>
        <w:jc w:val="left"/>
        <w:textAlignment w:val="center"/>
        <w:rPr>
          <w:rFonts w:eastAsia="新宋体"/>
          <w:bCs/>
          <w:szCs w:val="21"/>
        </w:rPr>
      </w:pPr>
      <w:r>
        <w:rPr>
          <w:rFonts w:hint="eastAsia"/>
          <w:bCs/>
          <w:szCs w:val="21"/>
        </w:rPr>
        <w:t>例</w:t>
      </w:r>
      <w:r>
        <w:rPr>
          <w:rFonts w:hint="eastAsia"/>
          <w:bCs/>
          <w:szCs w:val="21"/>
        </w:rPr>
        <w:t>3</w:t>
      </w:r>
      <w:r>
        <w:rPr>
          <w:rFonts w:eastAsia="新宋体" w:hint="eastAsia"/>
          <w:bCs/>
          <w:szCs w:val="21"/>
        </w:rPr>
        <w:t>(2018</w:t>
      </w:r>
      <w:r>
        <w:rPr>
          <w:rFonts w:eastAsia="新宋体" w:hint="eastAsia"/>
          <w:bCs/>
          <w:szCs w:val="21"/>
        </w:rPr>
        <w:t>·泰州高港区期末</w:t>
      </w:r>
      <w:r>
        <w:rPr>
          <w:rFonts w:eastAsia="新宋体" w:hint="eastAsia"/>
          <w:bCs/>
          <w:szCs w:val="21"/>
        </w:rPr>
        <w:t>)</w:t>
      </w:r>
      <w:r>
        <w:rPr>
          <w:rFonts w:eastAsia="新宋体" w:hint="eastAsia"/>
          <w:bCs/>
          <w:szCs w:val="21"/>
        </w:rPr>
        <w:t>如图金属球所示，用被毛皮摩擦过的橡胶</w:t>
      </w:r>
      <w:proofErr w:type="gramStart"/>
      <w:r>
        <w:rPr>
          <w:rFonts w:eastAsia="新宋体" w:hint="eastAsia"/>
          <w:bCs/>
          <w:szCs w:val="21"/>
        </w:rPr>
        <w:t>棒接触</w:t>
      </w:r>
      <w:proofErr w:type="gramEnd"/>
      <w:r>
        <w:rPr>
          <w:rFonts w:eastAsia="新宋体" w:hint="eastAsia"/>
          <w:bCs/>
          <w:szCs w:val="21"/>
        </w:rPr>
        <w:t>验电器金属箔的金属球，发现验电器的两片金属</w:t>
      </w:r>
      <w:proofErr w:type="gramStart"/>
      <w:r>
        <w:rPr>
          <w:rFonts w:eastAsia="新宋体" w:hint="eastAsia"/>
          <w:bCs/>
          <w:szCs w:val="21"/>
        </w:rPr>
        <w:t>箔</w:t>
      </w:r>
      <w:proofErr w:type="gramEnd"/>
      <w:r>
        <w:rPr>
          <w:rFonts w:eastAsia="新宋体" w:hint="eastAsia"/>
          <w:bCs/>
          <w:szCs w:val="21"/>
        </w:rPr>
        <w:t>张开，以下说法正确的是（</w:t>
      </w:r>
      <w:r>
        <w:rPr>
          <w:rFonts w:eastAsia="新宋体" w:hint="eastAsia"/>
          <w:bCs/>
          <w:szCs w:val="21"/>
        </w:rPr>
        <w:t xml:space="preserve">   </w:t>
      </w:r>
      <w:r>
        <w:rPr>
          <w:rFonts w:eastAsia="新宋体" w:hint="eastAsia"/>
          <w:bCs/>
          <w:szCs w:val="21"/>
        </w:rPr>
        <w:t>）</w:t>
      </w:r>
    </w:p>
    <w:p w14:paraId="705C372C" w14:textId="77777777" w:rsidR="004C1875" w:rsidRDefault="004C1875" w:rsidP="004C1875">
      <w:pPr>
        <w:spacing w:line="360" w:lineRule="auto"/>
        <w:jc w:val="left"/>
        <w:textAlignment w:val="center"/>
      </w:pPr>
      <w:r>
        <w:rPr>
          <w:noProof/>
        </w:rPr>
        <w:drawing>
          <wp:inline distT="0" distB="0" distL="114300" distR="114300" wp14:anchorId="2218F27A" wp14:editId="321B00EC">
            <wp:extent cx="1386840" cy="952500"/>
            <wp:effectExtent l="0" t="0" r="0" b="762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639506" name="图片 2"/>
                    <pic:cNvPicPr>
                      <a:picLocks noChangeAspect="1"/>
                    </pic:cNvPicPr>
                  </pic:nvPicPr>
                  <pic:blipFill>
                    <a:blip r:embed="rId24"/>
                    <a:stretch>
                      <a:fillRect/>
                    </a:stretch>
                  </pic:blipFill>
                  <pic:spPr>
                    <a:xfrm>
                      <a:off x="0" y="0"/>
                      <a:ext cx="1386840" cy="952500"/>
                    </a:xfrm>
                    <a:prstGeom prst="rect">
                      <a:avLst/>
                    </a:prstGeom>
                    <a:noFill/>
                    <a:ln>
                      <a:noFill/>
                    </a:ln>
                  </pic:spPr>
                </pic:pic>
              </a:graphicData>
            </a:graphic>
          </wp:inline>
        </w:drawing>
      </w:r>
    </w:p>
    <w:p w14:paraId="1CBD8879" w14:textId="77777777" w:rsidR="004C1875" w:rsidRDefault="004C1875" w:rsidP="004C1875">
      <w:pPr>
        <w:spacing w:line="360" w:lineRule="auto"/>
        <w:jc w:val="left"/>
        <w:textAlignment w:val="center"/>
        <w:rPr>
          <w:rFonts w:eastAsia="新宋体"/>
          <w:bCs/>
          <w:szCs w:val="21"/>
        </w:rPr>
      </w:pPr>
      <w:r>
        <w:rPr>
          <w:rFonts w:eastAsia="新宋体" w:hint="eastAsia"/>
          <w:bCs/>
          <w:szCs w:val="21"/>
        </w:rPr>
        <w:t>A.</w:t>
      </w:r>
      <w:r>
        <w:rPr>
          <w:rFonts w:eastAsia="新宋体" w:hint="eastAsia"/>
          <w:bCs/>
          <w:szCs w:val="21"/>
        </w:rPr>
        <w:t>金属球带负电，</w:t>
      </w:r>
      <w:proofErr w:type="gramStart"/>
      <w:r>
        <w:rPr>
          <w:rFonts w:eastAsia="新宋体" w:hint="eastAsia"/>
          <w:bCs/>
          <w:szCs w:val="21"/>
        </w:rPr>
        <w:t>金属箔带正电</w:t>
      </w:r>
      <w:proofErr w:type="gramEnd"/>
    </w:p>
    <w:p w14:paraId="2E295C9B" w14:textId="77777777" w:rsidR="004C1875" w:rsidRDefault="004C1875" w:rsidP="004C1875">
      <w:pPr>
        <w:pStyle w:val="1"/>
        <w:rPr>
          <w:rFonts w:ascii="Times New Roman" w:eastAsia="新宋体" w:hAnsi="Times New Roman" w:hint="default"/>
          <w:b w:val="0"/>
          <w:bCs/>
          <w:sz w:val="21"/>
          <w:szCs w:val="21"/>
        </w:rPr>
      </w:pPr>
      <w:r>
        <w:rPr>
          <w:rFonts w:ascii="Times New Roman" w:eastAsia="新宋体" w:hAnsi="Times New Roman"/>
          <w:b w:val="0"/>
          <w:bCs/>
          <w:sz w:val="21"/>
          <w:szCs w:val="21"/>
        </w:rPr>
        <w:t>B.</w:t>
      </w:r>
      <w:r>
        <w:rPr>
          <w:rFonts w:ascii="Times New Roman" w:eastAsia="新宋体" w:hAnsi="Times New Roman"/>
          <w:b w:val="0"/>
          <w:bCs/>
          <w:sz w:val="21"/>
          <w:szCs w:val="21"/>
        </w:rPr>
        <w:t>两片</w:t>
      </w:r>
      <w:proofErr w:type="gramStart"/>
      <w:r>
        <w:rPr>
          <w:rFonts w:ascii="Times New Roman" w:eastAsia="新宋体" w:hAnsi="Times New Roman"/>
          <w:b w:val="0"/>
          <w:bCs/>
          <w:sz w:val="21"/>
          <w:szCs w:val="21"/>
        </w:rPr>
        <w:t>金属箔都带</w:t>
      </w:r>
      <w:proofErr w:type="gramEnd"/>
      <w:r>
        <w:rPr>
          <w:rFonts w:ascii="Times New Roman" w:eastAsia="新宋体" w:hAnsi="Times New Roman"/>
          <w:b w:val="0"/>
          <w:bCs/>
          <w:sz w:val="21"/>
          <w:szCs w:val="21"/>
        </w:rPr>
        <w:t>正电，由于互相排斥而张开</w:t>
      </w:r>
    </w:p>
    <w:p w14:paraId="03D26733" w14:textId="77777777" w:rsidR="004C1875" w:rsidRDefault="004C1875" w:rsidP="004C1875">
      <w:pPr>
        <w:pStyle w:val="1"/>
        <w:rPr>
          <w:rFonts w:ascii="Times New Roman" w:eastAsia="新宋体" w:hAnsi="Times New Roman" w:hint="default"/>
          <w:b w:val="0"/>
          <w:bCs/>
          <w:sz w:val="21"/>
          <w:szCs w:val="21"/>
        </w:rPr>
      </w:pPr>
      <w:r>
        <w:rPr>
          <w:rFonts w:ascii="Times New Roman" w:eastAsia="新宋体" w:hAnsi="Times New Roman"/>
          <w:b w:val="0"/>
          <w:bCs/>
          <w:sz w:val="21"/>
          <w:szCs w:val="21"/>
        </w:rPr>
        <w:t>C.</w:t>
      </w:r>
      <w:r>
        <w:rPr>
          <w:rFonts w:ascii="Times New Roman" w:eastAsia="新宋体" w:hAnsi="Times New Roman"/>
          <w:b w:val="0"/>
          <w:bCs/>
          <w:sz w:val="21"/>
          <w:szCs w:val="21"/>
        </w:rPr>
        <w:t>两片</w:t>
      </w:r>
      <w:proofErr w:type="gramStart"/>
      <w:r>
        <w:rPr>
          <w:rFonts w:ascii="Times New Roman" w:eastAsia="新宋体" w:hAnsi="Times New Roman"/>
          <w:b w:val="0"/>
          <w:bCs/>
          <w:sz w:val="21"/>
          <w:szCs w:val="21"/>
        </w:rPr>
        <w:t>金属箔都带</w:t>
      </w:r>
      <w:proofErr w:type="gramEnd"/>
      <w:r>
        <w:rPr>
          <w:rFonts w:ascii="Times New Roman" w:eastAsia="新宋体" w:hAnsi="Times New Roman"/>
          <w:b w:val="0"/>
          <w:bCs/>
          <w:sz w:val="21"/>
          <w:szCs w:val="21"/>
        </w:rPr>
        <w:t>负电，由于互相排斥而张开</w:t>
      </w:r>
    </w:p>
    <w:p w14:paraId="39CDCE8B" w14:textId="77777777" w:rsidR="004C1875" w:rsidRDefault="004C1875" w:rsidP="004C1875">
      <w:pPr>
        <w:pStyle w:val="1"/>
        <w:rPr>
          <w:rFonts w:hint="default"/>
        </w:rPr>
      </w:pPr>
      <w:r>
        <w:rPr>
          <w:rFonts w:ascii="Times New Roman" w:eastAsia="新宋体" w:hAnsi="Times New Roman"/>
          <w:b w:val="0"/>
          <w:bCs/>
          <w:sz w:val="21"/>
          <w:szCs w:val="21"/>
        </w:rPr>
        <w:t>D</w:t>
      </w:r>
      <w:r>
        <w:rPr>
          <w:rFonts w:ascii="Times New Roman" w:eastAsia="新宋体" w:hAnsi="Times New Roman"/>
          <w:b w:val="0"/>
          <w:bCs/>
          <w:sz w:val="21"/>
          <w:szCs w:val="21"/>
        </w:rPr>
        <w:t>验电器的原理是</w:t>
      </w:r>
      <w:r>
        <w:rPr>
          <w:rFonts w:ascii="Times New Roman" w:eastAsia="新宋体" w:hAnsi="Times New Roman"/>
          <w:b w:val="0"/>
          <w:bCs/>
          <w:sz w:val="21"/>
          <w:szCs w:val="21"/>
        </w:rPr>
        <w:t>:</w:t>
      </w:r>
      <w:r>
        <w:rPr>
          <w:rFonts w:ascii="Times New Roman" w:eastAsia="新宋体" w:hAnsi="Times New Roman"/>
          <w:b w:val="0"/>
          <w:bCs/>
          <w:sz w:val="21"/>
          <w:szCs w:val="21"/>
        </w:rPr>
        <w:t>同种电荷相互排斥，异种电荷相互吸引</w:t>
      </w:r>
    </w:p>
    <w:p w14:paraId="27797B1F" w14:textId="77777777" w:rsidR="004C1875" w:rsidRDefault="004C1875" w:rsidP="004C1875">
      <w:pPr>
        <w:pStyle w:val="1"/>
        <w:rPr>
          <w:rFonts w:cs="宋体" w:hint="default"/>
          <w:bCs/>
          <w:color w:val="000000"/>
          <w:sz w:val="21"/>
          <w:szCs w:val="21"/>
        </w:rPr>
      </w:pPr>
      <w:r>
        <w:rPr>
          <w:rFonts w:cs="宋体"/>
          <w:bCs/>
          <w:color w:val="000000"/>
          <w:sz w:val="21"/>
          <w:szCs w:val="21"/>
        </w:rPr>
        <w:t>【4】原子及其结构</w:t>
      </w:r>
    </w:p>
    <w:p w14:paraId="7A7518D1" w14:textId="77777777" w:rsidR="004C1875" w:rsidRDefault="004C1875" w:rsidP="004C1875">
      <w:r>
        <w:rPr>
          <w:rFonts w:hint="eastAsia"/>
        </w:rPr>
        <w:t>例</w:t>
      </w:r>
      <w:r>
        <w:rPr>
          <w:rFonts w:hint="eastAsia"/>
        </w:rPr>
        <w:t>4(2020</w:t>
      </w:r>
      <w:r>
        <w:rPr>
          <w:rFonts w:hint="eastAsia"/>
        </w:rPr>
        <w:t>・德州月考</w:t>
      </w:r>
      <w:r>
        <w:rPr>
          <w:rFonts w:hint="eastAsia"/>
        </w:rPr>
        <w:t>)</w:t>
      </w:r>
      <w:r>
        <w:rPr>
          <w:rFonts w:hint="eastAsia"/>
        </w:rPr>
        <w:t>中央电视台的“三星智力快车”节目介绍说，蜜蜂飞行时与空气摩擦产生静电，因此蜜蜂在飞行中就可以吸引带正电的花粉，以下说法正确的是（</w:t>
      </w:r>
      <w:r>
        <w:rPr>
          <w:rFonts w:hint="eastAsia"/>
        </w:rPr>
        <w:t xml:space="preserve">    </w:t>
      </w:r>
      <w:r>
        <w:rPr>
          <w:rFonts w:hint="eastAsia"/>
        </w:rPr>
        <w:t>）</w:t>
      </w:r>
    </w:p>
    <w:p w14:paraId="794611D8" w14:textId="77777777" w:rsidR="004C1875" w:rsidRDefault="004C1875" w:rsidP="004C1875">
      <w:r>
        <w:rPr>
          <w:rFonts w:hint="eastAsia"/>
        </w:rPr>
        <w:t>A.</w:t>
      </w:r>
      <w:r>
        <w:rPr>
          <w:rFonts w:hint="eastAsia"/>
        </w:rPr>
        <w:t>蜜蜂与空气摩擦得到电子</w:t>
      </w:r>
    </w:p>
    <w:p w14:paraId="1027787E" w14:textId="77777777" w:rsidR="004C1875" w:rsidRDefault="004C1875" w:rsidP="004C1875">
      <w:r>
        <w:rPr>
          <w:rFonts w:hint="eastAsia"/>
          <w:noProof/>
        </w:rPr>
        <w:drawing>
          <wp:inline distT="0" distB="0" distL="0" distR="0" wp14:anchorId="50FF25F7" wp14:editId="67605277">
            <wp:extent cx="254000" cy="254000"/>
            <wp:effectExtent l="0" t="0" r="0" b="0"/>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232240" name=""/>
                    <pic:cNvPicPr>
                      <a:picLocks noChangeAspect="1"/>
                    </pic:cNvPicPr>
                  </pic:nvPicPr>
                  <pic:blipFill>
                    <a:blip r:embed="rId25"/>
                    <a:stretch>
                      <a:fillRect/>
                    </a:stretch>
                  </pic:blipFill>
                  <pic:spPr>
                    <a:xfrm>
                      <a:off x="0" y="0"/>
                      <a:ext cx="254000" cy="254000"/>
                    </a:xfrm>
                    <a:prstGeom prst="rect">
                      <a:avLst/>
                    </a:prstGeom>
                  </pic:spPr>
                </pic:pic>
              </a:graphicData>
            </a:graphic>
          </wp:inline>
        </w:drawing>
      </w:r>
      <w:r>
        <w:rPr>
          <w:rFonts w:hint="eastAsia"/>
        </w:rPr>
        <w:t>B.</w:t>
      </w:r>
      <w:r>
        <w:rPr>
          <w:rFonts w:hint="eastAsia"/>
        </w:rPr>
        <w:t>蜜蜂与空气摩擦失去电子</w:t>
      </w:r>
    </w:p>
    <w:p w14:paraId="55463856" w14:textId="77777777" w:rsidR="004C1875" w:rsidRDefault="004C1875" w:rsidP="004C1875">
      <w:r>
        <w:rPr>
          <w:rFonts w:hint="eastAsia"/>
        </w:rPr>
        <w:t>C.</w:t>
      </w:r>
      <w:r>
        <w:rPr>
          <w:rFonts w:hint="eastAsia"/>
        </w:rPr>
        <w:t>空气不带电</w:t>
      </w:r>
    </w:p>
    <w:p w14:paraId="01EC2EC9" w14:textId="77777777" w:rsidR="004C1875" w:rsidRDefault="004C1875" w:rsidP="004C1875">
      <w:r>
        <w:rPr>
          <w:rFonts w:hint="eastAsia"/>
        </w:rPr>
        <w:t>D.</w:t>
      </w:r>
      <w:r>
        <w:rPr>
          <w:rFonts w:hint="eastAsia"/>
        </w:rPr>
        <w:t>空气带负电</w:t>
      </w:r>
    </w:p>
    <w:p w14:paraId="5CCB8BF1" w14:textId="77777777" w:rsidR="004C1875" w:rsidRDefault="004C1875" w:rsidP="004C1875">
      <w:pPr>
        <w:pStyle w:val="1"/>
        <w:rPr>
          <w:rFonts w:cs="宋体" w:hint="default"/>
          <w:bCs/>
          <w:color w:val="000000"/>
          <w:sz w:val="21"/>
          <w:szCs w:val="21"/>
        </w:rPr>
      </w:pPr>
      <w:r>
        <w:rPr>
          <w:rFonts w:cs="宋体"/>
          <w:bCs/>
          <w:color w:val="000000"/>
          <w:sz w:val="21"/>
          <w:szCs w:val="21"/>
        </w:rPr>
        <w:t>【5】导体和绝缘体</w:t>
      </w:r>
    </w:p>
    <w:p w14:paraId="07C47BDE" w14:textId="77777777" w:rsidR="004C1875" w:rsidRDefault="004C1875" w:rsidP="004C1875">
      <w:r>
        <w:rPr>
          <w:rFonts w:hint="eastAsia"/>
        </w:rPr>
        <w:t>例</w:t>
      </w:r>
      <w:r>
        <w:rPr>
          <w:rFonts w:hint="eastAsia"/>
        </w:rPr>
        <w:t>5(2020</w:t>
      </w:r>
      <w:r>
        <w:rPr>
          <w:rFonts w:hint="eastAsia"/>
        </w:rPr>
        <w:t>・珠海月考</w:t>
      </w:r>
      <w:r>
        <w:rPr>
          <w:rFonts w:hint="eastAsia"/>
        </w:rPr>
        <w:t>)</w:t>
      </w:r>
      <w:r>
        <w:rPr>
          <w:rFonts w:hint="eastAsia"/>
        </w:rPr>
        <w:t>下列文具在通常情况下属于导体的是（</w:t>
      </w:r>
      <w:r>
        <w:rPr>
          <w:rFonts w:hint="eastAsia"/>
        </w:rPr>
        <w:t xml:space="preserve">    </w:t>
      </w:r>
      <w:r>
        <w:rPr>
          <w:rFonts w:hint="eastAsia"/>
        </w:rPr>
        <w:t>）</w:t>
      </w:r>
    </w:p>
    <w:p w14:paraId="17D09991" w14:textId="77777777" w:rsidR="004C1875" w:rsidRDefault="004C1875" w:rsidP="004C1875"/>
    <w:p w14:paraId="389FFFB5" w14:textId="77777777" w:rsidR="004C1875" w:rsidRDefault="004C1875" w:rsidP="004C1875">
      <w:r>
        <w:rPr>
          <w:rFonts w:hint="eastAsia"/>
        </w:rPr>
        <w:lastRenderedPageBreak/>
        <w:t>A.</w:t>
      </w:r>
      <w:r>
        <w:rPr>
          <w:rFonts w:hint="eastAsia"/>
        </w:rPr>
        <w:t>塑料三角板</w:t>
      </w:r>
    </w:p>
    <w:p w14:paraId="6D2186C9" w14:textId="77777777" w:rsidR="004C1875" w:rsidRDefault="004C1875" w:rsidP="004C1875"/>
    <w:p w14:paraId="3A3CCA86" w14:textId="77777777" w:rsidR="004C1875" w:rsidRDefault="004C1875" w:rsidP="004C1875">
      <w:r>
        <w:rPr>
          <w:rFonts w:hint="eastAsia"/>
        </w:rPr>
        <w:t>B.</w:t>
      </w:r>
      <w:r>
        <w:rPr>
          <w:rFonts w:hint="eastAsia"/>
        </w:rPr>
        <w:t>橡皮擦</w:t>
      </w:r>
    </w:p>
    <w:p w14:paraId="49325A1C" w14:textId="77777777" w:rsidR="004C1875" w:rsidRDefault="004C1875" w:rsidP="004C1875"/>
    <w:p w14:paraId="2BB7BF70" w14:textId="77777777" w:rsidR="004C1875" w:rsidRDefault="004C1875" w:rsidP="004C1875">
      <w:r>
        <w:rPr>
          <w:rFonts w:hint="eastAsia"/>
        </w:rPr>
        <w:t>C.</w:t>
      </w:r>
      <w:r>
        <w:rPr>
          <w:rFonts w:hint="eastAsia"/>
        </w:rPr>
        <w:t>物理课本</w:t>
      </w:r>
    </w:p>
    <w:p w14:paraId="4337E84E" w14:textId="77777777" w:rsidR="004C1875" w:rsidRDefault="004C1875" w:rsidP="004C1875"/>
    <w:p w14:paraId="52D7D027" w14:textId="77777777" w:rsidR="004C1875" w:rsidRDefault="004C1875" w:rsidP="004C1875">
      <w:r>
        <w:rPr>
          <w:rFonts w:hint="eastAsia"/>
        </w:rPr>
        <w:t>D</w:t>
      </w:r>
      <w:r>
        <w:rPr>
          <w:rFonts w:hint="eastAsia"/>
        </w:rPr>
        <w:t>铅笔芯</w:t>
      </w:r>
    </w:p>
    <w:p w14:paraId="3C593D83" w14:textId="77777777" w:rsidR="004C1875" w:rsidRDefault="004C1875" w:rsidP="004C1875"/>
    <w:p w14:paraId="4699A028" w14:textId="77777777" w:rsidR="004C1875" w:rsidRDefault="004C1875" w:rsidP="004C1875">
      <w:pPr>
        <w:rPr>
          <w:color w:val="FF0000"/>
        </w:rPr>
      </w:pPr>
    </w:p>
    <w:p w14:paraId="0EA20902" w14:textId="77777777" w:rsidR="004C1875" w:rsidRDefault="004C1875" w:rsidP="004C1875">
      <w:r>
        <w:rPr>
          <w:rFonts w:hint="eastAsia"/>
          <w:noProof/>
        </w:rPr>
        <w:drawing>
          <wp:inline distT="0" distB="0" distL="0" distR="0" wp14:anchorId="754881FC" wp14:editId="79AF89D1">
            <wp:extent cx="1165225" cy="332740"/>
            <wp:effectExtent l="0" t="0" r="0" b="0"/>
            <wp:docPr id="40065" name="图片 4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156184" name="图片 4006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71904" cy="335146"/>
                    </a:xfrm>
                    <a:prstGeom prst="rect">
                      <a:avLst/>
                    </a:prstGeom>
                    <a:noFill/>
                    <a:ln>
                      <a:noFill/>
                    </a:ln>
                  </pic:spPr>
                </pic:pic>
              </a:graphicData>
            </a:graphic>
          </wp:inline>
        </w:drawing>
      </w:r>
      <w:bookmarkEnd w:id="2"/>
    </w:p>
    <w:p w14:paraId="79404978" w14:textId="77777777" w:rsidR="004C1875" w:rsidRDefault="004C1875" w:rsidP="004C1875">
      <w:pPr>
        <w:spacing w:line="360" w:lineRule="auto"/>
        <w:jc w:val="left"/>
        <w:outlineLvl w:val="0"/>
        <w:rPr>
          <w:rFonts w:ascii="宋体" w:hAnsi="宋体" w:cs="宋体"/>
        </w:rPr>
      </w:pPr>
      <w:r>
        <w:rPr>
          <w:rFonts w:ascii="宋体" w:hAnsi="宋体" w:cs="宋体" w:hint="eastAsia"/>
        </w:rPr>
        <w:t>1．（2018春•泰兴市校级期末）现有三个轻质小球，实验发现任意两个小球相互靠近（未接触），都相互吸引，由此可判断（　　）</w:t>
      </w:r>
    </w:p>
    <w:p w14:paraId="324F8631" w14:textId="77777777" w:rsidR="004C1875" w:rsidRDefault="004C1875" w:rsidP="004C1875">
      <w:pPr>
        <w:spacing w:line="360" w:lineRule="auto"/>
        <w:jc w:val="left"/>
        <w:outlineLvl w:val="0"/>
        <w:rPr>
          <w:rFonts w:ascii="宋体" w:hAnsi="宋体" w:cs="宋体"/>
        </w:rPr>
      </w:pPr>
      <w:r>
        <w:rPr>
          <w:rFonts w:ascii="宋体" w:hAnsi="宋体" w:cs="宋体" w:hint="eastAsia"/>
        </w:rPr>
        <w:t>A．两个小球带负电，一个带正电</w:t>
      </w:r>
      <w:r>
        <w:rPr>
          <w:rFonts w:ascii="宋体" w:hAnsi="宋体" w:cs="宋体" w:hint="eastAsia"/>
        </w:rPr>
        <w:tab/>
      </w:r>
    </w:p>
    <w:p w14:paraId="2FDBDA8C" w14:textId="77777777" w:rsidR="004C1875" w:rsidRDefault="004C1875" w:rsidP="004C1875">
      <w:pPr>
        <w:spacing w:line="360" w:lineRule="auto"/>
        <w:jc w:val="left"/>
        <w:outlineLvl w:val="0"/>
        <w:rPr>
          <w:rFonts w:ascii="宋体" w:hAnsi="宋体" w:cs="宋体"/>
        </w:rPr>
      </w:pPr>
      <w:r>
        <w:rPr>
          <w:rFonts w:ascii="宋体" w:hAnsi="宋体" w:cs="宋体" w:hint="eastAsia"/>
        </w:rPr>
        <w:t>B．两个小球都带正电，一个带负电</w:t>
      </w:r>
      <w:r>
        <w:rPr>
          <w:rFonts w:ascii="宋体" w:hAnsi="宋体" w:cs="宋体" w:hint="eastAsia"/>
        </w:rPr>
        <w:tab/>
      </w:r>
    </w:p>
    <w:p w14:paraId="205BF10C" w14:textId="77777777" w:rsidR="004C1875" w:rsidRDefault="004C1875" w:rsidP="004C1875">
      <w:pPr>
        <w:spacing w:line="360" w:lineRule="auto"/>
        <w:jc w:val="left"/>
        <w:outlineLvl w:val="0"/>
        <w:rPr>
          <w:rFonts w:ascii="宋体" w:hAnsi="宋体" w:cs="宋体"/>
        </w:rPr>
      </w:pPr>
      <w:r>
        <w:rPr>
          <w:rFonts w:ascii="宋体" w:hAnsi="宋体" w:cs="宋体" w:hint="eastAsia"/>
        </w:rPr>
        <w:t>C．一个带正电，一个带负电，一个不带电</w:t>
      </w:r>
      <w:r>
        <w:rPr>
          <w:rFonts w:ascii="宋体" w:hAnsi="宋体" w:cs="宋体" w:hint="eastAsia"/>
        </w:rPr>
        <w:tab/>
      </w:r>
    </w:p>
    <w:p w14:paraId="023B1814" w14:textId="77777777" w:rsidR="004C1875" w:rsidRDefault="004C1875" w:rsidP="004C1875">
      <w:pPr>
        <w:spacing w:line="360" w:lineRule="auto"/>
        <w:jc w:val="left"/>
        <w:outlineLvl w:val="0"/>
        <w:rPr>
          <w:rFonts w:ascii="宋体" w:hAnsi="宋体" w:cs="宋体"/>
        </w:rPr>
      </w:pPr>
      <w:r>
        <w:rPr>
          <w:rFonts w:ascii="宋体" w:hAnsi="宋体" w:cs="宋体" w:hint="eastAsia"/>
        </w:rPr>
        <w:t>D．一个带电，两个不带电</w:t>
      </w:r>
    </w:p>
    <w:p w14:paraId="30176C04" w14:textId="77777777" w:rsidR="004C1875" w:rsidRDefault="004C1875" w:rsidP="004C1875">
      <w:pPr>
        <w:spacing w:line="360" w:lineRule="auto"/>
        <w:jc w:val="left"/>
        <w:outlineLvl w:val="0"/>
        <w:rPr>
          <w:rFonts w:ascii="宋体" w:hAnsi="宋体" w:cs="宋体"/>
        </w:rPr>
      </w:pPr>
      <w:r>
        <w:rPr>
          <w:rFonts w:ascii="宋体" w:hAnsi="宋体" w:cs="宋体" w:hint="eastAsia"/>
        </w:rPr>
        <w:t>2．（2019秋•香</w:t>
      </w:r>
      <w:proofErr w:type="gramStart"/>
      <w:r>
        <w:rPr>
          <w:rFonts w:ascii="宋体" w:hAnsi="宋体" w:cs="宋体" w:hint="eastAsia"/>
        </w:rPr>
        <w:t>洲区期中</w:t>
      </w:r>
      <w:proofErr w:type="gramEnd"/>
      <w:r>
        <w:rPr>
          <w:rFonts w:ascii="宋体" w:hAnsi="宋体" w:cs="宋体" w:hint="eastAsia"/>
        </w:rPr>
        <w:t>）如图所示，当带电体接触验电器的金属球时，下列说法正确的是（　　）</w:t>
      </w:r>
    </w:p>
    <w:p w14:paraId="0D97AA81" w14:textId="77777777" w:rsidR="004C1875" w:rsidRDefault="004C1875" w:rsidP="004C1875">
      <w:pPr>
        <w:spacing w:line="360" w:lineRule="auto"/>
        <w:jc w:val="left"/>
        <w:outlineLvl w:val="0"/>
        <w:rPr>
          <w:rFonts w:ascii="宋体" w:hAnsi="宋体" w:cs="宋体"/>
        </w:rPr>
      </w:pPr>
      <w:r>
        <w:rPr>
          <w:rFonts w:ascii="宋体" w:hAnsi="宋体" w:cs="宋体" w:hint="eastAsia"/>
          <w:noProof/>
        </w:rPr>
        <w:drawing>
          <wp:inline distT="0" distB="0" distL="114300" distR="114300" wp14:anchorId="5E471F12" wp14:editId="697FD106">
            <wp:extent cx="2171700" cy="1285875"/>
            <wp:effectExtent l="0" t="0" r="7620" b="9525"/>
            <wp:docPr id="34"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072464" name="图片 17" descr="菁优网：http://www.jyeoo.com"/>
                    <pic:cNvPicPr>
                      <a:picLocks noChangeAspect="1"/>
                    </pic:cNvPicPr>
                  </pic:nvPicPr>
                  <pic:blipFill>
                    <a:blip r:embed="rId27"/>
                    <a:stretch>
                      <a:fillRect/>
                    </a:stretch>
                  </pic:blipFill>
                  <pic:spPr>
                    <a:xfrm>
                      <a:off x="0" y="0"/>
                      <a:ext cx="2171700" cy="1285875"/>
                    </a:xfrm>
                    <a:prstGeom prst="rect">
                      <a:avLst/>
                    </a:prstGeom>
                    <a:noFill/>
                    <a:ln>
                      <a:noFill/>
                    </a:ln>
                  </pic:spPr>
                </pic:pic>
              </a:graphicData>
            </a:graphic>
          </wp:inline>
        </w:drawing>
      </w:r>
    </w:p>
    <w:p w14:paraId="0E74C133" w14:textId="77777777" w:rsidR="004C1875" w:rsidRDefault="004C1875" w:rsidP="004C1875">
      <w:pPr>
        <w:spacing w:line="360" w:lineRule="auto"/>
        <w:jc w:val="left"/>
        <w:outlineLvl w:val="0"/>
        <w:rPr>
          <w:rFonts w:ascii="宋体" w:hAnsi="宋体" w:cs="宋体"/>
        </w:rPr>
      </w:pPr>
      <w:r>
        <w:rPr>
          <w:rFonts w:ascii="宋体" w:hAnsi="宋体" w:cs="宋体" w:hint="eastAsia"/>
        </w:rPr>
        <w:t>A．若带电体带正电荷，则这些正电荷就通过金属</w:t>
      </w:r>
      <w:proofErr w:type="gramStart"/>
      <w:r>
        <w:rPr>
          <w:rFonts w:ascii="宋体" w:hAnsi="宋体" w:cs="宋体" w:hint="eastAsia"/>
        </w:rPr>
        <w:t>杆全部</w:t>
      </w:r>
      <w:proofErr w:type="gramEnd"/>
      <w:r>
        <w:rPr>
          <w:rFonts w:ascii="宋体" w:hAnsi="宋体" w:cs="宋体" w:hint="eastAsia"/>
        </w:rPr>
        <w:t>转移到</w:t>
      </w:r>
      <w:proofErr w:type="gramStart"/>
      <w:r>
        <w:rPr>
          <w:rFonts w:ascii="宋体" w:hAnsi="宋体" w:cs="宋体" w:hint="eastAsia"/>
        </w:rPr>
        <w:t>金属箔上</w:t>
      </w:r>
      <w:proofErr w:type="gramEnd"/>
      <w:r>
        <w:rPr>
          <w:rFonts w:ascii="宋体" w:hAnsi="宋体" w:cs="宋体" w:hint="eastAsia"/>
        </w:rPr>
        <w:tab/>
      </w:r>
    </w:p>
    <w:p w14:paraId="30248D0E" w14:textId="77777777" w:rsidR="004C1875" w:rsidRDefault="004C1875" w:rsidP="004C1875">
      <w:pPr>
        <w:spacing w:line="360" w:lineRule="auto"/>
        <w:jc w:val="left"/>
        <w:outlineLvl w:val="0"/>
        <w:rPr>
          <w:rFonts w:ascii="宋体" w:hAnsi="宋体" w:cs="宋体"/>
        </w:rPr>
      </w:pPr>
      <w:r>
        <w:rPr>
          <w:rFonts w:ascii="宋体" w:hAnsi="宋体" w:cs="宋体" w:hint="eastAsia"/>
        </w:rPr>
        <w:lastRenderedPageBreak/>
        <w:t>B．若带电体带负电荷，则这些负电荷就通过金属</w:t>
      </w:r>
      <w:proofErr w:type="gramStart"/>
      <w:r>
        <w:rPr>
          <w:rFonts w:ascii="宋体" w:hAnsi="宋体" w:cs="宋体" w:hint="eastAsia"/>
        </w:rPr>
        <w:t>杆全部</w:t>
      </w:r>
      <w:proofErr w:type="gramEnd"/>
      <w:r>
        <w:rPr>
          <w:rFonts w:ascii="宋体" w:hAnsi="宋体" w:cs="宋体" w:hint="eastAsia"/>
        </w:rPr>
        <w:t>转移到</w:t>
      </w:r>
      <w:proofErr w:type="gramStart"/>
      <w:r>
        <w:rPr>
          <w:rFonts w:ascii="宋体" w:hAnsi="宋体" w:cs="宋体" w:hint="eastAsia"/>
        </w:rPr>
        <w:t>金属箔上</w:t>
      </w:r>
      <w:proofErr w:type="gramEnd"/>
      <w:r>
        <w:rPr>
          <w:rFonts w:ascii="宋体" w:hAnsi="宋体" w:cs="宋体" w:hint="eastAsia"/>
        </w:rPr>
        <w:tab/>
      </w:r>
    </w:p>
    <w:p w14:paraId="05442F87" w14:textId="77777777" w:rsidR="004C1875" w:rsidRDefault="004C1875" w:rsidP="004C1875">
      <w:pPr>
        <w:spacing w:line="360" w:lineRule="auto"/>
        <w:jc w:val="left"/>
        <w:outlineLvl w:val="0"/>
        <w:rPr>
          <w:rFonts w:ascii="宋体" w:hAnsi="宋体" w:cs="宋体"/>
        </w:rPr>
      </w:pPr>
      <w:r>
        <w:rPr>
          <w:rFonts w:ascii="宋体" w:hAnsi="宋体" w:cs="宋体" w:hint="eastAsia"/>
        </w:rPr>
        <w:t>C．若带电体带正电荷，则验电器就有一部分电子转移到带电体上</w:t>
      </w:r>
      <w:r>
        <w:rPr>
          <w:rFonts w:ascii="宋体" w:hAnsi="宋体" w:cs="宋体" w:hint="eastAsia"/>
        </w:rPr>
        <w:tab/>
      </w:r>
    </w:p>
    <w:p w14:paraId="23DFEE90" w14:textId="77777777" w:rsidR="004C1875" w:rsidRDefault="004C1875" w:rsidP="004C1875">
      <w:pPr>
        <w:spacing w:line="360" w:lineRule="auto"/>
        <w:jc w:val="left"/>
        <w:outlineLvl w:val="0"/>
        <w:rPr>
          <w:rFonts w:ascii="宋体" w:hAnsi="宋体" w:cs="宋体"/>
        </w:rPr>
      </w:pPr>
      <w:r>
        <w:rPr>
          <w:rFonts w:ascii="宋体" w:hAnsi="宋体" w:cs="宋体" w:hint="eastAsia"/>
        </w:rPr>
        <w:t>D．若带电体带负电荷，则验电器就有一部分正电荷转移到带电体上</w:t>
      </w:r>
    </w:p>
    <w:p w14:paraId="60CFDDB5" w14:textId="77777777" w:rsidR="004C1875" w:rsidRDefault="004C1875" w:rsidP="004C1875">
      <w:pPr>
        <w:spacing w:line="360" w:lineRule="auto"/>
        <w:jc w:val="left"/>
        <w:outlineLvl w:val="0"/>
        <w:rPr>
          <w:rFonts w:ascii="宋体" w:hAnsi="宋体" w:cs="宋体"/>
        </w:rPr>
      </w:pPr>
      <w:r>
        <w:rPr>
          <w:rFonts w:ascii="宋体" w:hAnsi="宋体" w:cs="宋体" w:hint="eastAsia"/>
        </w:rPr>
        <w:t>3．（2020•广西）眼镜各部分的构成材料如图所示，通常情况下属于导体的是（　　）</w:t>
      </w:r>
    </w:p>
    <w:p w14:paraId="217948F7" w14:textId="77777777" w:rsidR="004C1875" w:rsidRDefault="004C1875" w:rsidP="004C1875">
      <w:pPr>
        <w:spacing w:line="360" w:lineRule="auto"/>
        <w:jc w:val="left"/>
        <w:outlineLvl w:val="0"/>
        <w:rPr>
          <w:rFonts w:ascii="宋体" w:hAnsi="宋体" w:cs="宋体"/>
        </w:rPr>
      </w:pPr>
      <w:r>
        <w:rPr>
          <w:rFonts w:ascii="宋体" w:hAnsi="宋体" w:cs="宋体" w:hint="eastAsia"/>
          <w:noProof/>
        </w:rPr>
        <w:drawing>
          <wp:inline distT="0" distB="0" distL="114300" distR="114300" wp14:anchorId="6782CB10" wp14:editId="1FB516A2">
            <wp:extent cx="2200275" cy="1209675"/>
            <wp:effectExtent l="0" t="0" r="9525" b="9525"/>
            <wp:docPr id="32" name="图片 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298863" name="图片 18" descr="菁优网：http://www.jyeoo.com"/>
                    <pic:cNvPicPr>
                      <a:picLocks noChangeAspect="1"/>
                    </pic:cNvPicPr>
                  </pic:nvPicPr>
                  <pic:blipFill>
                    <a:blip r:embed="rId28"/>
                    <a:stretch>
                      <a:fillRect/>
                    </a:stretch>
                  </pic:blipFill>
                  <pic:spPr>
                    <a:xfrm>
                      <a:off x="0" y="0"/>
                      <a:ext cx="2200275" cy="1209675"/>
                    </a:xfrm>
                    <a:prstGeom prst="rect">
                      <a:avLst/>
                    </a:prstGeom>
                    <a:noFill/>
                    <a:ln>
                      <a:noFill/>
                    </a:ln>
                  </pic:spPr>
                </pic:pic>
              </a:graphicData>
            </a:graphic>
          </wp:inline>
        </w:drawing>
      </w:r>
    </w:p>
    <w:p w14:paraId="44F0E7E6" w14:textId="77777777" w:rsidR="004C1875" w:rsidRDefault="004C1875" w:rsidP="004C1875">
      <w:pPr>
        <w:spacing w:line="360" w:lineRule="auto"/>
        <w:jc w:val="left"/>
        <w:outlineLvl w:val="0"/>
        <w:rPr>
          <w:rFonts w:ascii="宋体" w:hAnsi="宋体" w:cs="宋体"/>
        </w:rPr>
      </w:pPr>
      <w:r>
        <w:rPr>
          <w:rFonts w:ascii="宋体" w:hAnsi="宋体" w:cs="宋体" w:hint="eastAsia"/>
        </w:rPr>
        <w:t>A．塑料镜框</w:t>
      </w:r>
      <w:r>
        <w:rPr>
          <w:rFonts w:ascii="宋体" w:hAnsi="宋体" w:cs="宋体" w:hint="eastAsia"/>
        </w:rPr>
        <w:tab/>
        <w:t>B．玻璃镜片</w:t>
      </w:r>
      <w:r>
        <w:rPr>
          <w:rFonts w:ascii="宋体" w:hAnsi="宋体" w:cs="宋体" w:hint="eastAsia"/>
        </w:rPr>
        <w:tab/>
        <w:t>C．</w:t>
      </w:r>
      <w:proofErr w:type="gramStart"/>
      <w:r>
        <w:rPr>
          <w:rFonts w:ascii="宋体" w:hAnsi="宋体" w:cs="宋体" w:hint="eastAsia"/>
        </w:rPr>
        <w:t>橡胶鼻托</w:t>
      </w:r>
      <w:proofErr w:type="gramEnd"/>
      <w:r>
        <w:rPr>
          <w:rFonts w:ascii="宋体" w:hAnsi="宋体" w:cs="宋体" w:hint="eastAsia"/>
        </w:rPr>
        <w:tab/>
        <w:t>D．金属螺丝</w:t>
      </w:r>
    </w:p>
    <w:p w14:paraId="68FD36EC" w14:textId="77777777" w:rsidR="004C1875" w:rsidRDefault="004C1875" w:rsidP="004C1875">
      <w:pPr>
        <w:spacing w:line="360" w:lineRule="auto"/>
        <w:jc w:val="left"/>
        <w:outlineLvl w:val="0"/>
        <w:rPr>
          <w:rFonts w:ascii="宋体" w:hAnsi="宋体" w:cs="宋体"/>
        </w:rPr>
      </w:pPr>
      <w:r>
        <w:rPr>
          <w:rFonts w:ascii="宋体" w:hAnsi="宋体" w:cs="宋体" w:hint="eastAsia"/>
        </w:rPr>
        <w:t>4．（2011秋•廉江市校级期末）下列事例中，可以用静电知识解释的是（　　）</w:t>
      </w:r>
    </w:p>
    <w:p w14:paraId="5530E9CE" w14:textId="77777777" w:rsidR="004C1875" w:rsidRDefault="004C1875" w:rsidP="004C1875">
      <w:pPr>
        <w:spacing w:line="360" w:lineRule="auto"/>
        <w:jc w:val="left"/>
        <w:outlineLvl w:val="0"/>
        <w:rPr>
          <w:rFonts w:ascii="宋体" w:hAnsi="宋体" w:cs="宋体"/>
        </w:rPr>
      </w:pPr>
      <w:r>
        <w:rPr>
          <w:rFonts w:ascii="宋体" w:hAnsi="宋体" w:cs="宋体" w:hint="eastAsia"/>
        </w:rPr>
        <w:t>A．干燥的季节，夜晚脱衣服是会产生火花</w:t>
      </w:r>
      <w:r>
        <w:rPr>
          <w:rFonts w:ascii="宋体" w:hAnsi="宋体" w:cs="宋体" w:hint="eastAsia"/>
        </w:rPr>
        <w:tab/>
      </w:r>
    </w:p>
    <w:p w14:paraId="50865728" w14:textId="77777777" w:rsidR="004C1875" w:rsidRDefault="004C1875" w:rsidP="004C1875">
      <w:pPr>
        <w:spacing w:line="360" w:lineRule="auto"/>
        <w:jc w:val="left"/>
        <w:outlineLvl w:val="0"/>
        <w:rPr>
          <w:rFonts w:ascii="宋体" w:hAnsi="宋体" w:cs="宋体"/>
        </w:rPr>
      </w:pPr>
      <w:r>
        <w:rPr>
          <w:rFonts w:ascii="宋体" w:hAnsi="宋体" w:cs="宋体" w:hint="eastAsia"/>
        </w:rPr>
        <w:t>B．电视机屏幕上经常吸附许多灰尘</w:t>
      </w:r>
      <w:r>
        <w:rPr>
          <w:rFonts w:ascii="宋体" w:hAnsi="宋体" w:cs="宋体" w:hint="eastAsia"/>
        </w:rPr>
        <w:tab/>
      </w:r>
    </w:p>
    <w:p w14:paraId="4CCA72C5" w14:textId="77777777" w:rsidR="004C1875" w:rsidRDefault="004C1875" w:rsidP="004C1875">
      <w:pPr>
        <w:spacing w:line="360" w:lineRule="auto"/>
        <w:jc w:val="left"/>
        <w:outlineLvl w:val="0"/>
        <w:rPr>
          <w:rFonts w:ascii="宋体" w:hAnsi="宋体" w:cs="宋体"/>
        </w:rPr>
      </w:pPr>
      <w:r>
        <w:rPr>
          <w:rFonts w:ascii="宋体" w:hAnsi="宋体" w:cs="宋体" w:hint="eastAsia"/>
        </w:rPr>
        <w:t>C．电工用的钢丝钳柄上套上橡胶管</w:t>
      </w:r>
      <w:r>
        <w:rPr>
          <w:rFonts w:ascii="宋体" w:hAnsi="宋体" w:cs="宋体" w:hint="eastAsia"/>
        </w:rPr>
        <w:tab/>
      </w:r>
    </w:p>
    <w:p w14:paraId="0DA1D639" w14:textId="77777777" w:rsidR="004C1875" w:rsidRDefault="004C1875" w:rsidP="004C1875">
      <w:pPr>
        <w:spacing w:line="360" w:lineRule="auto"/>
        <w:jc w:val="left"/>
        <w:outlineLvl w:val="0"/>
        <w:rPr>
          <w:rFonts w:ascii="宋体" w:hAnsi="宋体" w:cs="宋体"/>
        </w:rPr>
      </w:pPr>
      <w:r>
        <w:rPr>
          <w:rFonts w:ascii="宋体" w:hAnsi="宋体" w:cs="宋体" w:hint="eastAsia"/>
        </w:rPr>
        <w:t>D．油罐车尾部有一条拖到地面的铁链</w:t>
      </w:r>
    </w:p>
    <w:p w14:paraId="14A3F657" w14:textId="77777777" w:rsidR="004C1875" w:rsidRDefault="004C1875" w:rsidP="004C1875">
      <w:pPr>
        <w:spacing w:line="360" w:lineRule="auto"/>
        <w:jc w:val="left"/>
        <w:outlineLvl w:val="0"/>
        <w:rPr>
          <w:rFonts w:ascii="宋体" w:hAnsi="宋体" w:cs="宋体"/>
        </w:rPr>
      </w:pPr>
      <w:r>
        <w:rPr>
          <w:rFonts w:ascii="宋体" w:hAnsi="宋体" w:cs="宋体" w:hint="eastAsia"/>
        </w:rPr>
        <w:t>5．（2018秋•南岗区校级月考）如图所示，用干燥的手将撕成条状的塑料膜摩擦几下，会看到塑料膜散开，有关解释正确的是（　　）</w:t>
      </w:r>
    </w:p>
    <w:p w14:paraId="712E32D5" w14:textId="77777777" w:rsidR="004C1875" w:rsidRDefault="004C1875" w:rsidP="004C1875">
      <w:pPr>
        <w:spacing w:line="360" w:lineRule="auto"/>
        <w:jc w:val="left"/>
        <w:outlineLvl w:val="0"/>
        <w:rPr>
          <w:rFonts w:ascii="宋体" w:hAnsi="宋体" w:cs="宋体"/>
        </w:rPr>
      </w:pPr>
      <w:r>
        <w:rPr>
          <w:rFonts w:ascii="宋体" w:hAnsi="宋体" w:cs="宋体" w:hint="eastAsia"/>
          <w:noProof/>
        </w:rPr>
        <w:drawing>
          <wp:inline distT="0" distB="0" distL="114300" distR="114300" wp14:anchorId="0131F4F6" wp14:editId="748F2601">
            <wp:extent cx="704850" cy="657225"/>
            <wp:effectExtent l="0" t="0" r="11430" b="13335"/>
            <wp:docPr id="33" name="图片 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41244" name="图片 19" descr="菁优网：http://www.jyeoo.com"/>
                    <pic:cNvPicPr>
                      <a:picLocks noChangeAspect="1"/>
                    </pic:cNvPicPr>
                  </pic:nvPicPr>
                  <pic:blipFill>
                    <a:blip r:embed="rId29"/>
                    <a:stretch>
                      <a:fillRect/>
                    </a:stretch>
                  </pic:blipFill>
                  <pic:spPr>
                    <a:xfrm>
                      <a:off x="0" y="0"/>
                      <a:ext cx="704850" cy="657225"/>
                    </a:xfrm>
                    <a:prstGeom prst="rect">
                      <a:avLst/>
                    </a:prstGeom>
                    <a:noFill/>
                    <a:ln>
                      <a:noFill/>
                    </a:ln>
                  </pic:spPr>
                </pic:pic>
              </a:graphicData>
            </a:graphic>
          </wp:inline>
        </w:drawing>
      </w:r>
    </w:p>
    <w:p w14:paraId="1460FD4F" w14:textId="77777777" w:rsidR="004C1875" w:rsidRDefault="004C1875" w:rsidP="004C1875">
      <w:pPr>
        <w:spacing w:line="360" w:lineRule="auto"/>
        <w:jc w:val="left"/>
        <w:outlineLvl w:val="0"/>
        <w:rPr>
          <w:rFonts w:ascii="宋体" w:hAnsi="宋体" w:cs="宋体"/>
        </w:rPr>
      </w:pPr>
      <w:r>
        <w:rPr>
          <w:rFonts w:ascii="宋体" w:hAnsi="宋体" w:cs="宋体" w:hint="eastAsia"/>
        </w:rPr>
        <w:t>A．手对塑料膜摩擦做功，塑料膜内能增大，所以散开</w:t>
      </w:r>
      <w:r>
        <w:rPr>
          <w:rFonts w:ascii="宋体" w:hAnsi="宋体" w:cs="宋体" w:hint="eastAsia"/>
        </w:rPr>
        <w:tab/>
      </w:r>
    </w:p>
    <w:p w14:paraId="67E270C6" w14:textId="77777777" w:rsidR="004C1875" w:rsidRDefault="004C1875" w:rsidP="004C1875">
      <w:pPr>
        <w:spacing w:line="360" w:lineRule="auto"/>
        <w:jc w:val="left"/>
        <w:outlineLvl w:val="0"/>
        <w:rPr>
          <w:rFonts w:ascii="宋体" w:hAnsi="宋体" w:cs="宋体"/>
        </w:rPr>
      </w:pPr>
      <w:r>
        <w:rPr>
          <w:rFonts w:ascii="宋体" w:hAnsi="宋体" w:cs="宋体" w:hint="eastAsia"/>
        </w:rPr>
        <w:t>B．手与塑料膜摩擦起电，手带电吸引塑料膜，所以散开</w:t>
      </w:r>
      <w:r>
        <w:rPr>
          <w:rFonts w:ascii="宋体" w:hAnsi="宋体" w:cs="宋体" w:hint="eastAsia"/>
        </w:rPr>
        <w:tab/>
      </w:r>
    </w:p>
    <w:p w14:paraId="750D5B28" w14:textId="77777777" w:rsidR="004C1875" w:rsidRDefault="004C1875" w:rsidP="004C1875">
      <w:pPr>
        <w:spacing w:line="360" w:lineRule="auto"/>
        <w:jc w:val="left"/>
        <w:outlineLvl w:val="0"/>
        <w:rPr>
          <w:rFonts w:ascii="宋体" w:hAnsi="宋体" w:cs="宋体"/>
        </w:rPr>
      </w:pPr>
      <w:r>
        <w:rPr>
          <w:rFonts w:ascii="宋体" w:hAnsi="宋体" w:cs="宋体" w:hint="eastAsia"/>
        </w:rPr>
        <w:t>C．手与塑料膜摩擦起电，塑料膜带上异种电荷，相互吸引，所以散开</w:t>
      </w:r>
      <w:r>
        <w:rPr>
          <w:rFonts w:ascii="宋体" w:hAnsi="宋体" w:cs="宋体" w:hint="eastAsia"/>
        </w:rPr>
        <w:tab/>
      </w:r>
    </w:p>
    <w:p w14:paraId="1C6EF7B5" w14:textId="77777777" w:rsidR="004C1875" w:rsidRDefault="004C1875" w:rsidP="004C1875">
      <w:pPr>
        <w:spacing w:line="360" w:lineRule="auto"/>
        <w:jc w:val="left"/>
        <w:outlineLvl w:val="0"/>
        <w:rPr>
          <w:rFonts w:ascii="宋体" w:hAnsi="宋体" w:cs="宋体"/>
        </w:rPr>
      </w:pPr>
      <w:r>
        <w:rPr>
          <w:rFonts w:ascii="宋体" w:hAnsi="宋体" w:cs="宋体" w:hint="eastAsia"/>
        </w:rPr>
        <w:lastRenderedPageBreak/>
        <w:t>D．手与塑料膜摩擦起电，塑料膜带上同种电荷，相互排斥，所以散开</w:t>
      </w:r>
    </w:p>
    <w:p w14:paraId="68219D10" w14:textId="77777777" w:rsidR="004C1875" w:rsidRDefault="004C1875" w:rsidP="004C1875">
      <w:pPr>
        <w:spacing w:line="360" w:lineRule="auto"/>
        <w:jc w:val="left"/>
        <w:outlineLvl w:val="0"/>
        <w:rPr>
          <w:rFonts w:ascii="宋体" w:hAnsi="宋体" w:cs="宋体"/>
        </w:rPr>
      </w:pPr>
      <w:r>
        <w:rPr>
          <w:rFonts w:ascii="宋体" w:hAnsi="宋体" w:cs="宋体" w:hint="eastAsia"/>
        </w:rPr>
        <w:t>6．（2004•陕西）小</w:t>
      </w:r>
      <w:proofErr w:type="gramStart"/>
      <w:r>
        <w:rPr>
          <w:rFonts w:ascii="宋体" w:hAnsi="宋体" w:cs="宋体" w:hint="eastAsia"/>
        </w:rPr>
        <w:t>芳同学</w:t>
      </w:r>
      <w:proofErr w:type="gramEnd"/>
      <w:r>
        <w:rPr>
          <w:rFonts w:ascii="宋体" w:hAnsi="宋体" w:cs="宋体" w:hint="eastAsia"/>
        </w:rPr>
        <w:t>想探究“塑料梳子与头发摩擦后，各带什么电”，于是她用梳过头的塑料梳子去靠近水平悬挂且带正电的玻璃棒的一端，发现两者相互吸引，那么塑料梳子和头发的带电情况正确的是（　　）</w:t>
      </w:r>
    </w:p>
    <w:p w14:paraId="6C93657F" w14:textId="77777777" w:rsidR="004C1875" w:rsidRDefault="004C1875" w:rsidP="004C1875">
      <w:pPr>
        <w:spacing w:line="360" w:lineRule="auto"/>
        <w:jc w:val="left"/>
        <w:outlineLvl w:val="0"/>
        <w:rPr>
          <w:rFonts w:ascii="宋体" w:hAnsi="宋体" w:cs="宋体"/>
        </w:rPr>
      </w:pPr>
      <w:r>
        <w:rPr>
          <w:rFonts w:ascii="宋体" w:hAnsi="宋体" w:cs="宋体" w:hint="eastAsia"/>
        </w:rPr>
        <w:t>A．塑料梳子带负电，头发带正电</w:t>
      </w:r>
      <w:r>
        <w:rPr>
          <w:rFonts w:ascii="宋体" w:hAnsi="宋体" w:cs="宋体" w:hint="eastAsia"/>
        </w:rPr>
        <w:tab/>
      </w:r>
    </w:p>
    <w:p w14:paraId="6DA9AE8C" w14:textId="77777777" w:rsidR="004C1875" w:rsidRDefault="004C1875" w:rsidP="004C1875">
      <w:pPr>
        <w:spacing w:line="360" w:lineRule="auto"/>
        <w:jc w:val="left"/>
        <w:outlineLvl w:val="0"/>
        <w:rPr>
          <w:rFonts w:ascii="宋体" w:hAnsi="宋体" w:cs="宋体"/>
        </w:rPr>
      </w:pPr>
      <w:r>
        <w:rPr>
          <w:rFonts w:ascii="宋体" w:hAnsi="宋体" w:cs="宋体" w:hint="eastAsia"/>
        </w:rPr>
        <w:t>B．塑料梳子带正电，头发带负电</w:t>
      </w:r>
      <w:r>
        <w:rPr>
          <w:rFonts w:ascii="宋体" w:hAnsi="宋体" w:cs="宋体" w:hint="eastAsia"/>
        </w:rPr>
        <w:tab/>
      </w:r>
    </w:p>
    <w:p w14:paraId="219A22FA" w14:textId="77777777" w:rsidR="004C1875" w:rsidRDefault="004C1875" w:rsidP="004C1875">
      <w:pPr>
        <w:spacing w:line="360" w:lineRule="auto"/>
        <w:jc w:val="left"/>
        <w:outlineLvl w:val="0"/>
        <w:rPr>
          <w:rFonts w:ascii="宋体" w:hAnsi="宋体" w:cs="宋体"/>
        </w:rPr>
      </w:pPr>
      <w:r>
        <w:rPr>
          <w:rFonts w:ascii="宋体" w:hAnsi="宋体" w:cs="宋体" w:hint="eastAsia"/>
        </w:rPr>
        <w:t>C．塑料梳子带负电，头发带负电</w:t>
      </w:r>
      <w:r>
        <w:rPr>
          <w:rFonts w:ascii="宋体" w:hAnsi="宋体" w:cs="宋体" w:hint="eastAsia"/>
        </w:rPr>
        <w:tab/>
      </w:r>
    </w:p>
    <w:p w14:paraId="313C9CE0" w14:textId="77777777" w:rsidR="004C1875" w:rsidRDefault="004C1875" w:rsidP="004C1875">
      <w:pPr>
        <w:spacing w:line="360" w:lineRule="auto"/>
        <w:jc w:val="left"/>
        <w:outlineLvl w:val="0"/>
        <w:rPr>
          <w:rFonts w:ascii="宋体" w:hAnsi="宋体" w:cs="宋体"/>
        </w:rPr>
      </w:pPr>
      <w:r>
        <w:rPr>
          <w:rFonts w:ascii="宋体" w:hAnsi="宋体" w:cs="宋体" w:hint="eastAsia"/>
        </w:rPr>
        <w:t>D．塑料梳子带正电，头发带正电</w:t>
      </w:r>
    </w:p>
    <w:p w14:paraId="7D5AFEDC" w14:textId="77777777" w:rsidR="004C1875" w:rsidRDefault="004C1875" w:rsidP="004C1875">
      <w:pPr>
        <w:spacing w:line="360" w:lineRule="auto"/>
        <w:jc w:val="left"/>
        <w:outlineLvl w:val="0"/>
        <w:rPr>
          <w:rFonts w:ascii="宋体" w:hAnsi="宋体" w:cs="宋体"/>
        </w:rPr>
      </w:pPr>
      <w:r>
        <w:rPr>
          <w:rFonts w:ascii="宋体" w:hAnsi="宋体" w:cs="宋体" w:hint="eastAsia"/>
        </w:rPr>
        <w:t>7．（2019春•未央区校级期中）在干燥和多风的秋天，我们常常会碰到这种现象，见面握手时，手指刚一接触到对方，会突然感到指尖针刺般刺痛，令人大惊失色。下列措施中，不能有效去除静电的是（　　）</w:t>
      </w:r>
    </w:p>
    <w:p w14:paraId="26F034AF" w14:textId="77777777" w:rsidR="004C1875" w:rsidRDefault="004C1875" w:rsidP="004C1875">
      <w:pPr>
        <w:spacing w:line="360" w:lineRule="auto"/>
        <w:jc w:val="left"/>
        <w:outlineLvl w:val="0"/>
        <w:rPr>
          <w:rFonts w:ascii="宋体" w:hAnsi="宋体" w:cs="宋体"/>
        </w:rPr>
      </w:pPr>
      <w:r>
        <w:rPr>
          <w:rFonts w:ascii="宋体" w:hAnsi="宋体" w:cs="宋体" w:hint="eastAsia"/>
        </w:rPr>
        <w:t>A．室内用加湿器加湿</w:t>
      </w:r>
      <w:r>
        <w:rPr>
          <w:rFonts w:ascii="宋体" w:hAnsi="宋体" w:cs="宋体" w:hint="eastAsia"/>
        </w:rPr>
        <w:tab/>
        <w:t>B．用手触摸金属门窗</w:t>
      </w:r>
      <w:r>
        <w:rPr>
          <w:rFonts w:ascii="宋体" w:hAnsi="宋体" w:cs="宋体" w:hint="eastAsia"/>
        </w:rPr>
        <w:tab/>
      </w:r>
    </w:p>
    <w:p w14:paraId="6821F3AA" w14:textId="77777777" w:rsidR="004C1875" w:rsidRDefault="004C1875" w:rsidP="004C1875">
      <w:pPr>
        <w:spacing w:line="360" w:lineRule="auto"/>
        <w:jc w:val="left"/>
        <w:outlineLvl w:val="0"/>
        <w:rPr>
          <w:rFonts w:ascii="宋体" w:hAnsi="宋体" w:cs="宋体"/>
        </w:rPr>
      </w:pPr>
      <w:r>
        <w:rPr>
          <w:rFonts w:ascii="宋体" w:hAnsi="宋体" w:cs="宋体" w:hint="eastAsia"/>
        </w:rPr>
        <w:t>C．用手触摸木制衣柜</w:t>
      </w:r>
      <w:r>
        <w:rPr>
          <w:rFonts w:ascii="宋体" w:hAnsi="宋体" w:cs="宋体" w:hint="eastAsia"/>
        </w:rPr>
        <w:tab/>
        <w:t>D．勤洗手、洗澡</w:t>
      </w:r>
    </w:p>
    <w:p w14:paraId="798DB5A5" w14:textId="77777777" w:rsidR="004C1875" w:rsidRDefault="004C1875" w:rsidP="004C1875">
      <w:pPr>
        <w:spacing w:line="360" w:lineRule="auto"/>
        <w:ind w:left="273" w:hangingChars="130" w:hanging="273"/>
        <w:rPr>
          <w:rFonts w:eastAsia="新宋体"/>
          <w:szCs w:val="21"/>
        </w:rPr>
      </w:pPr>
      <w:r>
        <w:rPr>
          <w:rFonts w:eastAsia="新宋体" w:hint="eastAsia"/>
          <w:szCs w:val="21"/>
        </w:rPr>
        <w:t>8</w:t>
      </w:r>
      <w:r>
        <w:rPr>
          <w:rFonts w:eastAsia="新宋体" w:hint="eastAsia"/>
          <w:szCs w:val="21"/>
        </w:rPr>
        <w:t>．（</w:t>
      </w:r>
      <w:r>
        <w:rPr>
          <w:rFonts w:eastAsia="新宋体" w:hint="eastAsia"/>
          <w:szCs w:val="21"/>
        </w:rPr>
        <w:t>2019</w:t>
      </w:r>
      <w:r>
        <w:rPr>
          <w:rFonts w:eastAsia="新宋体" w:hint="eastAsia"/>
          <w:szCs w:val="21"/>
        </w:rPr>
        <w:t>•潮南区</w:t>
      </w:r>
      <w:proofErr w:type="gramStart"/>
      <w:r>
        <w:rPr>
          <w:rFonts w:eastAsia="新宋体" w:hint="eastAsia"/>
          <w:szCs w:val="21"/>
        </w:rPr>
        <w:t>一</w:t>
      </w:r>
      <w:proofErr w:type="gramEnd"/>
      <w:r>
        <w:rPr>
          <w:rFonts w:eastAsia="新宋体" w:hint="eastAsia"/>
          <w:szCs w:val="21"/>
        </w:rPr>
        <w:t>模）科技馆内有一个“静电球”，当人触摸“静电球”时，头发丝便会一根根竖起，</w:t>
      </w:r>
    </w:p>
    <w:p w14:paraId="4C7E6291" w14:textId="77777777" w:rsidR="004C1875" w:rsidRDefault="004C1875" w:rsidP="004C1875">
      <w:pPr>
        <w:spacing w:line="360" w:lineRule="auto"/>
        <w:ind w:left="273" w:hangingChars="130" w:hanging="273"/>
        <w:rPr>
          <w:rFonts w:eastAsia="新宋体"/>
          <w:szCs w:val="21"/>
          <w:u w:val="single"/>
        </w:rPr>
      </w:pPr>
      <w:r>
        <w:rPr>
          <w:rFonts w:eastAsia="新宋体" w:hint="eastAsia"/>
          <w:szCs w:val="21"/>
        </w:rPr>
        <w:t>形成“怒发冲冠”的景象，如图所示：这是由于头发丝带</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（选填“同种”或“异种”）电荷而互相</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p>
    <w:p w14:paraId="2798369C" w14:textId="77777777" w:rsidR="004C1875" w:rsidRDefault="004C1875" w:rsidP="004C1875">
      <w:pPr>
        <w:spacing w:line="360" w:lineRule="auto"/>
        <w:ind w:left="273" w:hangingChars="130" w:hanging="273"/>
      </w:pPr>
      <w:r>
        <w:rPr>
          <w:rFonts w:eastAsia="新宋体" w:hint="eastAsia"/>
          <w:szCs w:val="21"/>
        </w:rPr>
        <w:t>的结果，这个现象也说明人体是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（选填“导体”或“绝缘体”）。</w:t>
      </w:r>
    </w:p>
    <w:p w14:paraId="1573C1A9" w14:textId="77777777" w:rsidR="004C1875" w:rsidRDefault="004C1875" w:rsidP="004C1875">
      <w:pPr>
        <w:spacing w:line="360" w:lineRule="auto"/>
        <w:ind w:leftChars="130" w:left="273"/>
        <w:rPr>
          <w:rFonts w:eastAsia="新宋体"/>
          <w:szCs w:val="21"/>
        </w:rPr>
      </w:pPr>
      <w:r>
        <w:rPr>
          <w:rFonts w:eastAsia="新宋体" w:hint="eastAsia"/>
          <w:noProof/>
          <w:szCs w:val="21"/>
        </w:rPr>
        <w:drawing>
          <wp:inline distT="0" distB="0" distL="114300" distR="114300" wp14:anchorId="32B1EDC0" wp14:editId="6EFAA7A7">
            <wp:extent cx="1285875" cy="904875"/>
            <wp:effectExtent l="0" t="0" r="9525" b="9525"/>
            <wp:docPr id="45" name="图片 2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062484" name="图片 27" descr="菁优网：http://www.jyeoo.com"/>
                    <pic:cNvPicPr>
                      <a:picLocks noChangeAspect="1"/>
                    </pic:cNvPicPr>
                  </pic:nvPicPr>
                  <pic:blipFill>
                    <a:blip r:embed="rId30"/>
                    <a:stretch>
                      <a:fillRect/>
                    </a:stretch>
                  </pic:blipFill>
                  <pic:spPr>
                    <a:xfrm>
                      <a:off x="0" y="0"/>
                      <a:ext cx="1285875" cy="904875"/>
                    </a:xfrm>
                    <a:prstGeom prst="rect">
                      <a:avLst/>
                    </a:prstGeom>
                    <a:noFill/>
                    <a:ln>
                      <a:noFill/>
                    </a:ln>
                  </pic:spPr>
                </pic:pic>
              </a:graphicData>
            </a:graphic>
          </wp:inline>
        </w:drawing>
      </w:r>
    </w:p>
    <w:p w14:paraId="14D932B6" w14:textId="77777777" w:rsidR="004C1875" w:rsidRDefault="004C1875" w:rsidP="004C1875">
      <w:pPr>
        <w:spacing w:line="360" w:lineRule="auto"/>
        <w:ind w:left="273" w:hangingChars="130" w:hanging="273"/>
      </w:pPr>
      <w:r>
        <w:rPr>
          <w:rFonts w:eastAsia="新宋体" w:hint="eastAsia"/>
          <w:szCs w:val="21"/>
        </w:rPr>
        <w:t>9</w:t>
      </w:r>
      <w:r>
        <w:rPr>
          <w:rFonts w:eastAsia="新宋体" w:hint="eastAsia"/>
          <w:szCs w:val="21"/>
        </w:rPr>
        <w:t>．（</w:t>
      </w:r>
      <w:r>
        <w:rPr>
          <w:rFonts w:eastAsia="新宋体" w:hint="eastAsia"/>
          <w:szCs w:val="21"/>
        </w:rPr>
        <w:t>2020</w:t>
      </w:r>
      <w:r>
        <w:rPr>
          <w:rFonts w:eastAsia="新宋体" w:hint="eastAsia"/>
          <w:szCs w:val="21"/>
        </w:rPr>
        <w:t>秋•甘州区校级期中）在编织某种地毯时，编织过程中夹杂一些不锈钢丝，这是因为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p>
    <w:p w14:paraId="6B7B1A13" w14:textId="77777777" w:rsidR="004C1875" w:rsidRDefault="004C1875" w:rsidP="004C1875">
      <w:pPr>
        <w:spacing w:line="360" w:lineRule="auto"/>
      </w:pPr>
      <w:r>
        <w:rPr>
          <w:rFonts w:eastAsia="新宋体" w:hint="eastAsia"/>
          <w:szCs w:val="21"/>
        </w:rPr>
        <w:lastRenderedPageBreak/>
        <w:t>A.</w:t>
      </w:r>
      <w:r>
        <w:rPr>
          <w:rFonts w:eastAsia="新宋体" w:hint="eastAsia"/>
          <w:szCs w:val="21"/>
        </w:rPr>
        <w:t>使地毯更好看</w:t>
      </w:r>
    </w:p>
    <w:p w14:paraId="6CA44050" w14:textId="77777777" w:rsidR="004C1875" w:rsidRDefault="004C1875" w:rsidP="004C1875">
      <w:pPr>
        <w:spacing w:line="360" w:lineRule="auto"/>
      </w:pPr>
      <w:r>
        <w:rPr>
          <w:rFonts w:eastAsia="新宋体" w:hint="eastAsia"/>
          <w:szCs w:val="21"/>
        </w:rPr>
        <w:t>B.</w:t>
      </w:r>
      <w:r>
        <w:rPr>
          <w:rFonts w:eastAsia="新宋体" w:hint="eastAsia"/>
          <w:szCs w:val="21"/>
        </w:rPr>
        <w:t>使地毯更耐用</w:t>
      </w:r>
    </w:p>
    <w:p w14:paraId="74442F2D" w14:textId="77777777" w:rsidR="004C1875" w:rsidRDefault="004C1875" w:rsidP="004C1875">
      <w:pPr>
        <w:spacing w:line="360" w:lineRule="auto"/>
      </w:pPr>
      <w:r>
        <w:rPr>
          <w:rFonts w:eastAsia="新宋体" w:hint="eastAsia"/>
          <w:szCs w:val="21"/>
        </w:rPr>
        <w:t>C.</w:t>
      </w:r>
      <w:r>
        <w:rPr>
          <w:rFonts w:eastAsia="新宋体" w:hint="eastAsia"/>
          <w:szCs w:val="21"/>
        </w:rPr>
        <w:t>使地毯更善于传热</w:t>
      </w:r>
    </w:p>
    <w:p w14:paraId="76D2C3C3" w14:textId="77777777" w:rsidR="004C1875" w:rsidRDefault="004C1875" w:rsidP="004C1875">
      <w:pPr>
        <w:spacing w:line="360" w:lineRule="auto"/>
        <w:rPr>
          <w:rFonts w:eastAsia="新宋体"/>
          <w:szCs w:val="21"/>
        </w:rPr>
      </w:pPr>
      <w:r>
        <w:rPr>
          <w:rFonts w:eastAsia="新宋体" w:hint="eastAsia"/>
          <w:szCs w:val="21"/>
        </w:rPr>
        <w:t>D.</w:t>
      </w:r>
      <w:r>
        <w:rPr>
          <w:rFonts w:eastAsia="新宋体" w:hint="eastAsia"/>
          <w:szCs w:val="21"/>
        </w:rPr>
        <w:t>释放静电，便地毯不易沾上灰尘</w:t>
      </w:r>
    </w:p>
    <w:p w14:paraId="0EACF7C5" w14:textId="77777777" w:rsidR="004C1875" w:rsidRDefault="004C1875" w:rsidP="004C1875">
      <w:pPr>
        <w:numPr>
          <w:ilvl w:val="0"/>
          <w:numId w:val="13"/>
        </w:numPr>
        <w:spacing w:line="360" w:lineRule="auto"/>
        <w:ind w:left="273" w:hangingChars="130" w:hanging="273"/>
        <w:rPr>
          <w:rFonts w:eastAsia="新宋体"/>
          <w:szCs w:val="21"/>
        </w:rPr>
      </w:pPr>
      <w:r>
        <w:rPr>
          <w:rFonts w:eastAsia="新宋体" w:hint="eastAsia"/>
          <w:szCs w:val="21"/>
        </w:rPr>
        <w:t>（</w:t>
      </w:r>
      <w:r>
        <w:rPr>
          <w:rFonts w:eastAsia="新宋体" w:hint="eastAsia"/>
          <w:szCs w:val="21"/>
        </w:rPr>
        <w:t>2018</w:t>
      </w:r>
      <w:r>
        <w:rPr>
          <w:rFonts w:eastAsia="新宋体" w:hint="eastAsia"/>
          <w:szCs w:val="21"/>
        </w:rPr>
        <w:t>秋•瑶海区校级期中）博物馆工作人员在整理古书籍时，为防止书籍破损，通常先给古书充电，</w:t>
      </w:r>
    </w:p>
    <w:p w14:paraId="1CA9F1A6" w14:textId="77777777" w:rsidR="004C1875" w:rsidRDefault="004C1875" w:rsidP="004C1875">
      <w:pPr>
        <w:spacing w:line="360" w:lineRule="auto"/>
        <w:ind w:leftChars="-29" w:left="-61"/>
        <w:rPr>
          <w:rFonts w:eastAsia="新宋体"/>
          <w:szCs w:val="21"/>
        </w:rPr>
      </w:pPr>
      <w:r>
        <w:rPr>
          <w:rFonts w:eastAsia="新宋体" w:hint="eastAsia"/>
          <w:szCs w:val="21"/>
        </w:rPr>
        <w:t>使的书页带上相同电荷而自动分开。如果某次充电时，书页都带上了正电荷，则它们是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（选填：“得到”或者“失去”）</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（选填：“正”或“负”）电荷。</w:t>
      </w:r>
    </w:p>
    <w:p w14:paraId="3EA81FCF" w14:textId="77777777" w:rsidR="004C1875" w:rsidRDefault="004C1875" w:rsidP="004C1875">
      <w:pPr>
        <w:spacing w:line="360" w:lineRule="auto"/>
        <w:jc w:val="left"/>
        <w:outlineLvl w:val="0"/>
        <w:rPr>
          <w:rFonts w:ascii="宋体" w:hAnsi="宋体" w:cs="宋体"/>
        </w:rPr>
      </w:pPr>
      <w:r>
        <w:rPr>
          <w:rFonts w:ascii="宋体" w:hAnsi="宋体" w:cs="宋体" w:hint="eastAsia"/>
          <w:noProof/>
        </w:rPr>
        <w:drawing>
          <wp:inline distT="0" distB="0" distL="0" distR="0" wp14:anchorId="20FEA7C2" wp14:editId="64767B24">
            <wp:extent cx="1165225" cy="349250"/>
            <wp:effectExtent l="0" t="0" r="15875" b="12700"/>
            <wp:docPr id="40076" name="图片 4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01829" name="图片 40076"/>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65442" cy="349461"/>
                    </a:xfrm>
                    <a:prstGeom prst="rect">
                      <a:avLst/>
                    </a:prstGeom>
                    <a:noFill/>
                    <a:ln>
                      <a:noFill/>
                    </a:ln>
                  </pic:spPr>
                </pic:pic>
              </a:graphicData>
            </a:graphic>
          </wp:inline>
        </w:drawing>
      </w:r>
    </w:p>
    <w:p w14:paraId="52D90C02" w14:textId="77777777" w:rsidR="004C1875" w:rsidRDefault="004C1875" w:rsidP="004C1875">
      <w:pPr>
        <w:spacing w:line="360" w:lineRule="auto"/>
        <w:ind w:leftChars="-130" w:left="-273" w:firstLineChars="100" w:firstLine="210"/>
        <w:rPr>
          <w:rFonts w:eastAsia="新宋体"/>
          <w:szCs w:val="21"/>
        </w:rPr>
      </w:pPr>
      <w:r>
        <w:rPr>
          <w:rFonts w:eastAsia="新宋体" w:hint="eastAsia"/>
          <w:szCs w:val="21"/>
        </w:rPr>
        <w:t>11.</w:t>
      </w:r>
      <w:r>
        <w:rPr>
          <w:rFonts w:eastAsia="新宋体" w:hint="eastAsia"/>
          <w:szCs w:val="21"/>
        </w:rPr>
        <w:t>（</w:t>
      </w:r>
      <w:r>
        <w:rPr>
          <w:rFonts w:eastAsia="新宋体" w:hint="eastAsia"/>
          <w:szCs w:val="21"/>
        </w:rPr>
        <w:t>2018</w:t>
      </w:r>
      <w:r>
        <w:rPr>
          <w:rFonts w:eastAsia="新宋体" w:hint="eastAsia"/>
          <w:szCs w:val="21"/>
        </w:rPr>
        <w:t>秋•定边县期中）长毛狗在家中的沙发上睡觉，淘气的小明用干燥的毯子将它包裹起来并来回摩</w:t>
      </w:r>
    </w:p>
    <w:p w14:paraId="6BAE9153" w14:textId="77777777" w:rsidR="004C1875" w:rsidRDefault="004C1875" w:rsidP="004C1875">
      <w:pPr>
        <w:spacing w:line="360" w:lineRule="auto"/>
        <w:ind w:leftChars="-29" w:left="-61"/>
      </w:pPr>
      <w:r>
        <w:rPr>
          <w:rFonts w:eastAsia="新宋体" w:hint="eastAsia"/>
          <w:szCs w:val="21"/>
        </w:rPr>
        <w:t>擦，结果小狗的长毛竖了起来，像一只可爱的刺猬，如图所示，狗毛是因为摩擦带上了</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（选填“同种”或异种</w:t>
      </w:r>
      <w:proofErr w:type="gramStart"/>
      <w:r>
        <w:rPr>
          <w:rFonts w:eastAsia="新宋体" w:hint="eastAsia"/>
          <w:szCs w:val="21"/>
        </w:rPr>
        <w:t>”</w:t>
      </w:r>
      <w:proofErr w:type="gramEnd"/>
      <w:r>
        <w:rPr>
          <w:rFonts w:eastAsia="新宋体" w:hint="eastAsia"/>
          <w:szCs w:val="21"/>
        </w:rPr>
        <w:t>）电荷而互相</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（选填“排斥”或“吸引”），这种使物体带电的方法称为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。实验室中用的</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就是利用这一原理制成的仪器。</w:t>
      </w:r>
    </w:p>
    <w:p w14:paraId="230A0CDF" w14:textId="77777777" w:rsidR="004C1875" w:rsidRDefault="004C1875" w:rsidP="004C1875">
      <w:pPr>
        <w:spacing w:line="360" w:lineRule="auto"/>
        <w:ind w:leftChars="130" w:left="273"/>
        <w:rPr>
          <w:rFonts w:eastAsia="新宋体"/>
          <w:szCs w:val="21"/>
        </w:rPr>
      </w:pPr>
      <w:r>
        <w:rPr>
          <w:rFonts w:eastAsia="新宋体" w:hint="eastAsia"/>
          <w:noProof/>
          <w:szCs w:val="21"/>
        </w:rPr>
        <w:drawing>
          <wp:inline distT="0" distB="0" distL="114300" distR="114300" wp14:anchorId="305F00BA" wp14:editId="47ABA195">
            <wp:extent cx="1133475" cy="819150"/>
            <wp:effectExtent l="0" t="0" r="9525" b="3810"/>
            <wp:docPr id="44" name="图片 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370929" name="图片 28" descr="菁优网：http://www.jyeoo.com"/>
                    <pic:cNvPicPr>
                      <a:picLocks noChangeAspect="1"/>
                    </pic:cNvPicPr>
                  </pic:nvPicPr>
                  <pic:blipFill>
                    <a:blip r:embed="rId32"/>
                    <a:stretch>
                      <a:fillRect/>
                    </a:stretch>
                  </pic:blipFill>
                  <pic:spPr>
                    <a:xfrm>
                      <a:off x="0" y="0"/>
                      <a:ext cx="1133475" cy="819150"/>
                    </a:xfrm>
                    <a:prstGeom prst="rect">
                      <a:avLst/>
                    </a:prstGeom>
                    <a:noFill/>
                    <a:ln>
                      <a:noFill/>
                    </a:ln>
                  </pic:spPr>
                </pic:pic>
              </a:graphicData>
            </a:graphic>
          </wp:inline>
        </w:drawing>
      </w:r>
    </w:p>
    <w:p w14:paraId="539C9A42" w14:textId="77777777" w:rsidR="004C1875" w:rsidRDefault="004C1875" w:rsidP="004C1875">
      <w:pPr>
        <w:numPr>
          <w:ilvl w:val="0"/>
          <w:numId w:val="13"/>
        </w:numPr>
        <w:spacing w:line="360" w:lineRule="auto"/>
        <w:ind w:left="273" w:hangingChars="130" w:hanging="273"/>
      </w:pPr>
      <w:r>
        <w:rPr>
          <w:rFonts w:eastAsia="新宋体" w:hint="eastAsia"/>
          <w:szCs w:val="21"/>
        </w:rPr>
        <w:t>（</w:t>
      </w:r>
      <w:r>
        <w:rPr>
          <w:rFonts w:eastAsia="新宋体" w:hint="eastAsia"/>
          <w:szCs w:val="21"/>
        </w:rPr>
        <w:t>2020</w:t>
      </w:r>
      <w:r>
        <w:rPr>
          <w:rFonts w:eastAsia="新宋体" w:hint="eastAsia"/>
          <w:szCs w:val="21"/>
        </w:rPr>
        <w:t>秋•福鼎市期中）飞机上的着地轮一般都装有如图所示的搭地线，这是为了防止因</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起电</w:t>
      </w:r>
    </w:p>
    <w:p w14:paraId="39D6A840" w14:textId="77777777" w:rsidR="004C1875" w:rsidRDefault="004C1875" w:rsidP="004C1875">
      <w:pPr>
        <w:spacing w:line="360" w:lineRule="auto"/>
        <w:ind w:leftChars="-29" w:left="-61"/>
      </w:pPr>
      <w:r>
        <w:rPr>
          <w:rFonts w:eastAsia="新宋体" w:hint="eastAsia"/>
          <w:szCs w:val="21"/>
        </w:rPr>
        <w:t>现象而造成危险，还有些飞机不装搭地线，而是采用了一种特殊的橡胶轮胎，这种橡胶一定是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（选填“容易导电”或“不容易导电”）。</w:t>
      </w:r>
    </w:p>
    <w:p w14:paraId="7B0163A8" w14:textId="77777777" w:rsidR="004C1875" w:rsidRDefault="004C1875" w:rsidP="004C1875">
      <w:pPr>
        <w:spacing w:line="360" w:lineRule="auto"/>
      </w:pPr>
      <w:r>
        <w:rPr>
          <w:rFonts w:eastAsia="新宋体" w:hint="eastAsia"/>
          <w:noProof/>
          <w:szCs w:val="21"/>
        </w:rPr>
        <w:lastRenderedPageBreak/>
        <w:drawing>
          <wp:inline distT="0" distB="0" distL="114300" distR="114300" wp14:anchorId="1E62ABF2" wp14:editId="4A6B1C16">
            <wp:extent cx="1343025" cy="923925"/>
            <wp:effectExtent l="0" t="0" r="13335" b="5715"/>
            <wp:docPr id="43" name="图片 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77946" name="图片 29" descr="菁优网：http://www.jyeoo.com"/>
                    <pic:cNvPicPr>
                      <a:picLocks noChangeAspect="1"/>
                    </pic:cNvPicPr>
                  </pic:nvPicPr>
                  <pic:blipFill>
                    <a:blip r:embed="rId33"/>
                    <a:stretch>
                      <a:fillRect/>
                    </a:stretch>
                  </pic:blipFill>
                  <pic:spPr>
                    <a:xfrm>
                      <a:off x="0" y="0"/>
                      <a:ext cx="1343025" cy="923925"/>
                    </a:xfrm>
                    <a:prstGeom prst="rect">
                      <a:avLst/>
                    </a:prstGeom>
                    <a:noFill/>
                    <a:ln>
                      <a:noFill/>
                    </a:ln>
                  </pic:spPr>
                </pic:pic>
              </a:graphicData>
            </a:graphic>
          </wp:inline>
        </w:drawing>
      </w:r>
    </w:p>
    <w:p w14:paraId="7F591E03" w14:textId="77777777" w:rsidR="004C1875" w:rsidRDefault="004C1875" w:rsidP="004C1875">
      <w:pPr>
        <w:numPr>
          <w:ilvl w:val="0"/>
          <w:numId w:val="13"/>
        </w:numPr>
        <w:spacing w:line="360" w:lineRule="auto"/>
        <w:ind w:left="273" w:hangingChars="130" w:hanging="273"/>
      </w:pPr>
      <w:r>
        <w:rPr>
          <w:rFonts w:eastAsia="新宋体" w:hint="eastAsia"/>
          <w:szCs w:val="21"/>
        </w:rPr>
        <w:t>（</w:t>
      </w:r>
      <w:r>
        <w:rPr>
          <w:rFonts w:eastAsia="新宋体" w:hint="eastAsia"/>
          <w:szCs w:val="21"/>
        </w:rPr>
        <w:t>2020</w:t>
      </w:r>
      <w:r>
        <w:rPr>
          <w:rFonts w:eastAsia="新宋体" w:hint="eastAsia"/>
          <w:szCs w:val="21"/>
        </w:rPr>
        <w:t>秋•锦江区校级期中）</w:t>
      </w:r>
      <w:r>
        <w:rPr>
          <w:rFonts w:eastAsia="新宋体" w:hint="eastAsia"/>
          <w:szCs w:val="21"/>
        </w:rPr>
        <w:t>PM2.5</w:t>
      </w:r>
      <w:r>
        <w:rPr>
          <w:rFonts w:eastAsia="新宋体" w:hint="eastAsia"/>
          <w:szCs w:val="21"/>
        </w:rPr>
        <w:t>是指大气中直径不大于</w:t>
      </w:r>
      <w:r>
        <w:rPr>
          <w:rFonts w:eastAsia="新宋体" w:hint="eastAsia"/>
          <w:szCs w:val="21"/>
        </w:rPr>
        <w:t>2.51</w:t>
      </w:r>
      <w:r>
        <w:rPr>
          <w:rFonts w:ascii="Cambria Math" w:eastAsia="Cambria Math" w:hAnsi="Cambria Math"/>
          <w:szCs w:val="21"/>
        </w:rPr>
        <w:t>μ</w:t>
      </w:r>
      <w:r>
        <w:rPr>
          <w:rFonts w:eastAsia="新宋体" w:hint="eastAsia"/>
          <w:szCs w:val="21"/>
        </w:rPr>
        <w:t>m</w:t>
      </w:r>
      <w:r>
        <w:rPr>
          <w:rFonts w:eastAsia="新宋体" w:hint="eastAsia"/>
          <w:szCs w:val="21"/>
        </w:rPr>
        <w:t>的颗粒悬浮物，能被肺泡吸收并进</w:t>
      </w:r>
    </w:p>
    <w:p w14:paraId="18E14E35" w14:textId="77777777" w:rsidR="004C1875" w:rsidRDefault="004C1875" w:rsidP="004C1875">
      <w:pPr>
        <w:spacing w:line="360" w:lineRule="auto"/>
        <w:ind w:leftChars="-29" w:left="-61"/>
      </w:pPr>
      <w:r>
        <w:rPr>
          <w:rFonts w:eastAsia="新宋体" w:hint="eastAsia"/>
          <w:szCs w:val="21"/>
        </w:rPr>
        <w:t>入血液，影响人体健康。某科研队伍成功研制出</w:t>
      </w:r>
      <w:r>
        <w:rPr>
          <w:rFonts w:eastAsia="新宋体" w:hint="eastAsia"/>
          <w:szCs w:val="21"/>
        </w:rPr>
        <w:t>PM2.5</w:t>
      </w:r>
      <w:r>
        <w:rPr>
          <w:rFonts w:eastAsia="新宋体" w:hint="eastAsia"/>
          <w:szCs w:val="21"/>
        </w:rPr>
        <w:t>净化器，其原理如图所示。闭合开关</w:t>
      </w:r>
      <w:r>
        <w:rPr>
          <w:rFonts w:eastAsia="新宋体" w:hint="eastAsia"/>
          <w:szCs w:val="21"/>
        </w:rPr>
        <w:t>S</w:t>
      </w:r>
      <w:r>
        <w:rPr>
          <w:rFonts w:eastAsia="新宋体" w:hint="eastAsia"/>
          <w:sz w:val="24"/>
          <w:szCs w:val="24"/>
          <w:vertAlign w:val="subscript"/>
        </w:rPr>
        <w:t>1</w:t>
      </w:r>
      <w:r>
        <w:rPr>
          <w:rFonts w:eastAsia="新宋体" w:hint="eastAsia"/>
          <w:szCs w:val="21"/>
        </w:rPr>
        <w:t>、</w:t>
      </w:r>
      <w:r>
        <w:rPr>
          <w:rFonts w:eastAsia="新宋体" w:hint="eastAsia"/>
          <w:szCs w:val="21"/>
        </w:rPr>
        <w:t>S</w:t>
      </w:r>
      <w:r>
        <w:rPr>
          <w:rFonts w:eastAsia="新宋体" w:hint="eastAsia"/>
          <w:sz w:val="24"/>
          <w:szCs w:val="24"/>
          <w:vertAlign w:val="subscript"/>
        </w:rPr>
        <w:t>2</w:t>
      </w:r>
      <w:r>
        <w:rPr>
          <w:rFonts w:eastAsia="新宋体" w:hint="eastAsia"/>
          <w:szCs w:val="21"/>
        </w:rPr>
        <w:t>后，风扇旋转吸入含有颗粒物空气，当颗粒物接近带有负电荷的光洁金属网</w:t>
      </w:r>
      <w:r>
        <w:rPr>
          <w:rFonts w:eastAsia="新宋体" w:hint="eastAsia"/>
          <w:szCs w:val="21"/>
        </w:rPr>
        <w:t>C</w:t>
      </w:r>
      <w:r>
        <w:rPr>
          <w:rFonts w:eastAsia="新宋体" w:hint="eastAsia"/>
          <w:szCs w:val="21"/>
        </w:rPr>
        <w:t>时会被快速吸引过来，这是因为带电体具有吸引</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的性质；当颗粒</w:t>
      </w:r>
      <w:proofErr w:type="gramStart"/>
      <w:r>
        <w:rPr>
          <w:rFonts w:eastAsia="新宋体" w:hint="eastAsia"/>
          <w:szCs w:val="21"/>
        </w:rPr>
        <w:t>物快速</w:t>
      </w:r>
      <w:proofErr w:type="gramEnd"/>
      <w:r>
        <w:rPr>
          <w:rFonts w:eastAsia="新宋体" w:hint="eastAsia"/>
          <w:szCs w:val="21"/>
        </w:rPr>
        <w:t>通过光洁金属网</w:t>
      </w:r>
      <w:r>
        <w:rPr>
          <w:rFonts w:eastAsia="新宋体" w:hint="eastAsia"/>
          <w:szCs w:val="21"/>
        </w:rPr>
        <w:t>C</w:t>
      </w:r>
      <w:r>
        <w:rPr>
          <w:rFonts w:eastAsia="新宋体" w:hint="eastAsia"/>
          <w:szCs w:val="21"/>
        </w:rPr>
        <w:t>后，会带上负电荷，然后被带有正电荷的棉芯</w:t>
      </w:r>
      <w:r>
        <w:rPr>
          <w:rFonts w:eastAsia="新宋体" w:hint="eastAsia"/>
          <w:szCs w:val="21"/>
        </w:rPr>
        <w:t>D</w:t>
      </w:r>
      <w:r>
        <w:rPr>
          <w:rFonts w:eastAsia="新宋体" w:hint="eastAsia"/>
          <w:szCs w:val="21"/>
        </w:rPr>
        <w:t>吸附住，在这个过程中电流的方向是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。（选填“从</w:t>
      </w:r>
      <w:r>
        <w:rPr>
          <w:rFonts w:eastAsia="新宋体" w:hint="eastAsia"/>
          <w:szCs w:val="21"/>
        </w:rPr>
        <w:t>C</w:t>
      </w:r>
      <w:r>
        <w:rPr>
          <w:rFonts w:eastAsia="新宋体" w:hint="eastAsia"/>
          <w:szCs w:val="21"/>
        </w:rPr>
        <w:t>到</w:t>
      </w:r>
      <w:r>
        <w:rPr>
          <w:rFonts w:eastAsia="新宋体" w:hint="eastAsia"/>
          <w:szCs w:val="21"/>
        </w:rPr>
        <w:t>D</w:t>
      </w:r>
      <w:r>
        <w:rPr>
          <w:rFonts w:eastAsia="新宋体" w:hint="eastAsia"/>
          <w:szCs w:val="21"/>
        </w:rPr>
        <w:t>”；“从</w:t>
      </w:r>
      <w:r>
        <w:rPr>
          <w:rFonts w:eastAsia="新宋体" w:hint="eastAsia"/>
          <w:szCs w:val="21"/>
        </w:rPr>
        <w:t>D</w:t>
      </w:r>
      <w:r>
        <w:rPr>
          <w:rFonts w:eastAsia="新宋体" w:hint="eastAsia"/>
          <w:szCs w:val="21"/>
        </w:rPr>
        <w:t>到</w:t>
      </w:r>
      <w:r>
        <w:rPr>
          <w:rFonts w:eastAsia="新宋体" w:hint="eastAsia"/>
          <w:szCs w:val="21"/>
        </w:rPr>
        <w:t>C</w:t>
      </w:r>
      <w:r>
        <w:rPr>
          <w:rFonts w:eastAsia="新宋体" w:hint="eastAsia"/>
          <w:szCs w:val="21"/>
        </w:rPr>
        <w:t>”或“无法判断”）</w:t>
      </w:r>
    </w:p>
    <w:p w14:paraId="1681F723" w14:textId="77777777" w:rsidR="004C1875" w:rsidRDefault="004C1875" w:rsidP="004C1875">
      <w:pPr>
        <w:spacing w:line="360" w:lineRule="auto"/>
        <w:ind w:leftChars="130" w:left="273"/>
        <w:rPr>
          <w:rFonts w:eastAsia="新宋体"/>
          <w:szCs w:val="21"/>
        </w:rPr>
      </w:pPr>
      <w:r>
        <w:rPr>
          <w:rFonts w:eastAsia="新宋体" w:hint="eastAsia"/>
          <w:noProof/>
          <w:szCs w:val="21"/>
        </w:rPr>
        <w:drawing>
          <wp:inline distT="0" distB="0" distL="114300" distR="114300" wp14:anchorId="0A21422D" wp14:editId="38F46515">
            <wp:extent cx="2410460" cy="1457325"/>
            <wp:effectExtent l="0" t="0" r="12700" b="5715"/>
            <wp:docPr id="41" name="图片 3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784259" name="图片 31" descr="菁优网：http://www.jyeoo.com"/>
                    <pic:cNvPicPr>
                      <a:picLocks noChangeAspect="1"/>
                    </pic:cNvPicPr>
                  </pic:nvPicPr>
                  <pic:blipFill>
                    <a:blip r:embed="rId34"/>
                    <a:stretch>
                      <a:fillRect/>
                    </a:stretch>
                  </pic:blipFill>
                  <pic:spPr>
                    <a:xfrm>
                      <a:off x="0" y="0"/>
                      <a:ext cx="2410460" cy="1457325"/>
                    </a:xfrm>
                    <a:prstGeom prst="rect">
                      <a:avLst/>
                    </a:prstGeom>
                    <a:noFill/>
                    <a:ln>
                      <a:noFill/>
                    </a:ln>
                  </pic:spPr>
                </pic:pic>
              </a:graphicData>
            </a:graphic>
          </wp:inline>
        </w:drawing>
      </w:r>
    </w:p>
    <w:p w14:paraId="12F2AFD1" w14:textId="77777777" w:rsidR="004C1875" w:rsidRDefault="004C1875" w:rsidP="004C1875">
      <w:pPr>
        <w:spacing w:line="360" w:lineRule="auto"/>
        <w:ind w:left="273" w:hangingChars="130" w:hanging="273"/>
      </w:pPr>
      <w:r>
        <w:rPr>
          <w:rFonts w:eastAsia="新宋体" w:hint="eastAsia"/>
          <w:szCs w:val="21"/>
        </w:rPr>
        <w:t>13</w:t>
      </w:r>
      <w:r>
        <w:rPr>
          <w:rFonts w:eastAsia="新宋体" w:hint="eastAsia"/>
          <w:szCs w:val="21"/>
        </w:rPr>
        <w:t>．（</w:t>
      </w:r>
      <w:r>
        <w:rPr>
          <w:rFonts w:eastAsia="新宋体" w:hint="eastAsia"/>
          <w:szCs w:val="21"/>
        </w:rPr>
        <w:t>2017</w:t>
      </w:r>
      <w:r>
        <w:rPr>
          <w:rFonts w:eastAsia="新宋体" w:hint="eastAsia"/>
          <w:szCs w:val="21"/>
        </w:rPr>
        <w:t>•胶州市</w:t>
      </w:r>
      <w:proofErr w:type="gramStart"/>
      <w:r>
        <w:rPr>
          <w:rFonts w:eastAsia="新宋体" w:hint="eastAsia"/>
          <w:szCs w:val="21"/>
        </w:rPr>
        <w:t>一</w:t>
      </w:r>
      <w:proofErr w:type="gramEnd"/>
      <w:r>
        <w:rPr>
          <w:rFonts w:eastAsia="新宋体" w:hint="eastAsia"/>
          <w:szCs w:val="21"/>
        </w:rPr>
        <w:t>模）演绎式探究﹣﹣﹣研究带电小球间的作用力：</w:t>
      </w:r>
    </w:p>
    <w:p w14:paraId="034F9DF3" w14:textId="77777777" w:rsidR="004C1875" w:rsidRDefault="004C1875" w:rsidP="004C1875">
      <w:pPr>
        <w:spacing w:line="360" w:lineRule="auto"/>
        <w:ind w:leftChars="130" w:left="273"/>
      </w:pPr>
      <w:r>
        <w:rPr>
          <w:rFonts w:eastAsia="新宋体" w:hint="eastAsia"/>
          <w:szCs w:val="21"/>
        </w:rPr>
        <w:t>经科学研究发现，两个带电小球所带电荷量分别为</w:t>
      </w:r>
      <w:r>
        <w:rPr>
          <w:rFonts w:eastAsia="新宋体" w:hint="eastAsia"/>
          <w:szCs w:val="21"/>
        </w:rPr>
        <w:t>q</w:t>
      </w:r>
      <w:r>
        <w:rPr>
          <w:rFonts w:eastAsia="新宋体" w:hint="eastAsia"/>
          <w:sz w:val="24"/>
          <w:szCs w:val="24"/>
          <w:vertAlign w:val="subscript"/>
        </w:rPr>
        <w:t>1</w:t>
      </w:r>
      <w:r>
        <w:rPr>
          <w:rFonts w:eastAsia="新宋体" w:hint="eastAsia"/>
          <w:szCs w:val="21"/>
        </w:rPr>
        <w:t>、</w:t>
      </w:r>
      <w:r>
        <w:rPr>
          <w:rFonts w:eastAsia="新宋体" w:hint="eastAsia"/>
          <w:szCs w:val="21"/>
        </w:rPr>
        <w:t>q</w:t>
      </w:r>
      <w:r>
        <w:rPr>
          <w:rFonts w:eastAsia="新宋体" w:hint="eastAsia"/>
          <w:sz w:val="24"/>
          <w:szCs w:val="24"/>
          <w:vertAlign w:val="subscript"/>
        </w:rPr>
        <w:t>2</w:t>
      </w:r>
      <w:r>
        <w:rPr>
          <w:rFonts w:eastAsia="新宋体" w:hint="eastAsia"/>
          <w:szCs w:val="21"/>
        </w:rPr>
        <w:t>，当它们之间的距离为</w:t>
      </w:r>
      <w:r>
        <w:rPr>
          <w:rFonts w:eastAsia="新宋体" w:hint="eastAsia"/>
          <w:szCs w:val="21"/>
        </w:rPr>
        <w:t>r</w:t>
      </w:r>
      <w:r>
        <w:rPr>
          <w:rFonts w:eastAsia="新宋体" w:hint="eastAsia"/>
          <w:szCs w:val="21"/>
        </w:rPr>
        <w:t>（远大于小球的直径）时，它们之间的作用力</w:t>
      </w:r>
      <w:r>
        <w:rPr>
          <w:rFonts w:eastAsia="新宋体" w:hint="eastAsia"/>
          <w:szCs w:val="21"/>
        </w:rPr>
        <w:t>F</w:t>
      </w:r>
      <w:r>
        <w:rPr>
          <w:rFonts w:eastAsia="新宋体" w:hint="eastAsia"/>
          <w:szCs w:val="21"/>
        </w:rPr>
        <w:t>＝</w:t>
      </w:r>
      <w:r>
        <w:rPr>
          <w:rFonts w:eastAsia="新宋体" w:hint="eastAsia"/>
          <w:szCs w:val="21"/>
        </w:rPr>
        <w:t>k</w:t>
      </w:r>
      <w:r>
        <w:rPr>
          <w:noProof/>
          <w:position w:val="-30"/>
        </w:rPr>
        <w:drawing>
          <wp:inline distT="0" distB="0" distL="114300" distR="114300" wp14:anchorId="12D69AF7" wp14:editId="4E03C262">
            <wp:extent cx="381000" cy="447675"/>
            <wp:effectExtent l="0" t="0" r="0" b="9525"/>
            <wp:docPr id="48" name="图片 3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1130" name="图片 32" descr="菁优网-jyeoo"/>
                    <pic:cNvPicPr>
                      <a:picLocks noChangeAspect="1"/>
                    </pic:cNvPicPr>
                  </pic:nvPicPr>
                  <pic:blipFill>
                    <a:blip r:embed="rId35"/>
                    <a:stretch>
                      <a:fillRect/>
                    </a:stretch>
                  </pic:blipFill>
                  <pic:spPr>
                    <a:xfrm>
                      <a:off x="0" y="0"/>
                      <a:ext cx="381000" cy="447675"/>
                    </a:xfrm>
                    <a:prstGeom prst="rect">
                      <a:avLst/>
                    </a:prstGeom>
                    <a:noFill/>
                    <a:ln>
                      <a:noFill/>
                    </a:ln>
                  </pic:spPr>
                </pic:pic>
              </a:graphicData>
            </a:graphic>
          </wp:inline>
        </w:drawing>
      </w:r>
      <w:r>
        <w:rPr>
          <w:rFonts w:eastAsia="新宋体" w:hint="eastAsia"/>
          <w:szCs w:val="21"/>
        </w:rPr>
        <w:t>，其中常量</w:t>
      </w:r>
      <w:r>
        <w:rPr>
          <w:rFonts w:eastAsia="新宋体" w:hint="eastAsia"/>
          <w:szCs w:val="21"/>
        </w:rPr>
        <w:t>k</w:t>
      </w:r>
      <w:r>
        <w:rPr>
          <w:rFonts w:eastAsia="新宋体" w:hint="eastAsia"/>
          <w:szCs w:val="21"/>
        </w:rPr>
        <w:t>＝</w:t>
      </w:r>
      <w:r>
        <w:rPr>
          <w:rFonts w:eastAsia="新宋体" w:hint="eastAsia"/>
          <w:szCs w:val="21"/>
        </w:rPr>
        <w:t>9</w:t>
      </w:r>
      <w:r>
        <w:rPr>
          <w:rFonts w:eastAsia="新宋体" w:hint="eastAsia"/>
          <w:szCs w:val="21"/>
        </w:rPr>
        <w:t>×</w:t>
      </w:r>
      <w:r>
        <w:rPr>
          <w:rFonts w:eastAsia="新宋体" w:hint="eastAsia"/>
          <w:szCs w:val="21"/>
        </w:rPr>
        <w:t>10</w:t>
      </w:r>
      <w:r>
        <w:rPr>
          <w:rFonts w:eastAsia="新宋体" w:hint="eastAsia"/>
          <w:sz w:val="24"/>
          <w:szCs w:val="24"/>
          <w:vertAlign w:val="superscript"/>
        </w:rPr>
        <w:t>9</w:t>
      </w:r>
      <w:r>
        <w:rPr>
          <w:rFonts w:eastAsia="新宋体" w:hint="eastAsia"/>
          <w:szCs w:val="21"/>
        </w:rPr>
        <w:t>N</w:t>
      </w:r>
      <w:r>
        <w:rPr>
          <w:rFonts w:eastAsia="新宋体" w:hint="eastAsia"/>
          <w:szCs w:val="21"/>
        </w:rPr>
        <w:t>•</w:t>
      </w:r>
      <w:r>
        <w:rPr>
          <w:rFonts w:eastAsia="新宋体" w:hint="eastAsia"/>
          <w:szCs w:val="21"/>
        </w:rPr>
        <w:t>m</w:t>
      </w:r>
      <w:r>
        <w:rPr>
          <w:rFonts w:eastAsia="新宋体" w:hint="eastAsia"/>
          <w:sz w:val="24"/>
          <w:szCs w:val="24"/>
          <w:vertAlign w:val="superscript"/>
        </w:rPr>
        <w:t>2</w:t>
      </w:r>
      <w:r>
        <w:rPr>
          <w:rFonts w:eastAsia="新宋体" w:hint="eastAsia"/>
          <w:szCs w:val="21"/>
        </w:rPr>
        <w:t>/C</w:t>
      </w:r>
      <w:r>
        <w:rPr>
          <w:rFonts w:eastAsia="新宋体" w:hint="eastAsia"/>
          <w:sz w:val="24"/>
          <w:szCs w:val="24"/>
          <w:vertAlign w:val="superscript"/>
        </w:rPr>
        <w:t>2</w:t>
      </w:r>
      <w:r>
        <w:rPr>
          <w:rFonts w:eastAsia="新宋体" w:hint="eastAsia"/>
          <w:szCs w:val="21"/>
        </w:rPr>
        <w:t>。</w:t>
      </w:r>
    </w:p>
    <w:p w14:paraId="206B2F86" w14:textId="77777777" w:rsidR="004C1875" w:rsidRDefault="004C1875" w:rsidP="004C1875">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）如图</w:t>
      </w:r>
      <w:r>
        <w:rPr>
          <w:rFonts w:eastAsia="新宋体" w:hint="eastAsia"/>
          <w:szCs w:val="21"/>
        </w:rPr>
        <w:t>1</w:t>
      </w:r>
      <w:r>
        <w:rPr>
          <w:rFonts w:eastAsia="新宋体" w:hint="eastAsia"/>
          <w:szCs w:val="21"/>
        </w:rPr>
        <w:t>，将甲、乙两个带电小球放在光滑的绝缘水平面上，若甲球带正电荷、乙球带负电荷，则它们之间的作用力为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力（“引”或</w:t>
      </w:r>
      <w:proofErr w:type="gramStart"/>
      <w:r>
        <w:rPr>
          <w:rFonts w:eastAsia="新宋体" w:hint="eastAsia"/>
          <w:szCs w:val="21"/>
        </w:rPr>
        <w:t>“</w:t>
      </w:r>
      <w:proofErr w:type="gramEnd"/>
      <w:r>
        <w:rPr>
          <w:rFonts w:eastAsia="新宋体" w:hint="eastAsia"/>
          <w:szCs w:val="21"/>
        </w:rPr>
        <w:t>斥），此时两球将相互</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（“靠近”或“远离”）。</w:t>
      </w:r>
      <w:r>
        <w:rPr>
          <w:rFonts w:eastAsia="新宋体" w:hint="eastAsia"/>
          <w:noProof/>
          <w:szCs w:val="21"/>
        </w:rPr>
        <w:drawing>
          <wp:inline distT="0" distB="0" distL="114300" distR="114300" wp14:anchorId="0144FC7A" wp14:editId="4E9683C0">
            <wp:extent cx="3058160" cy="790575"/>
            <wp:effectExtent l="0" t="0" r="5080" b="1905"/>
            <wp:docPr id="47" name="图片 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820309" name="图片 33" descr="菁优网：http://www.jyeoo.com"/>
                    <pic:cNvPicPr>
                      <a:picLocks noChangeAspect="1"/>
                    </pic:cNvPicPr>
                  </pic:nvPicPr>
                  <pic:blipFill>
                    <a:blip r:embed="rId36"/>
                    <a:stretch>
                      <a:fillRect/>
                    </a:stretch>
                  </pic:blipFill>
                  <pic:spPr>
                    <a:xfrm>
                      <a:off x="0" y="0"/>
                      <a:ext cx="3058160" cy="790575"/>
                    </a:xfrm>
                    <a:prstGeom prst="rect">
                      <a:avLst/>
                    </a:prstGeom>
                    <a:noFill/>
                    <a:ln>
                      <a:noFill/>
                    </a:ln>
                  </pic:spPr>
                </pic:pic>
              </a:graphicData>
            </a:graphic>
          </wp:inline>
        </w:drawing>
      </w:r>
    </w:p>
    <w:p w14:paraId="4B0ADCA8" w14:textId="77777777" w:rsidR="004C1875" w:rsidRDefault="004C1875" w:rsidP="004C1875">
      <w:pPr>
        <w:spacing w:line="360" w:lineRule="auto"/>
        <w:ind w:leftChars="130" w:left="273"/>
        <w:rPr>
          <w:rFonts w:eastAsia="新宋体"/>
          <w:szCs w:val="21"/>
        </w:rPr>
      </w:pPr>
      <w:r>
        <w:rPr>
          <w:rFonts w:eastAsia="新宋体" w:hint="eastAsia"/>
          <w:szCs w:val="21"/>
        </w:rPr>
        <w:t>（</w:t>
      </w:r>
      <w:r>
        <w:rPr>
          <w:rFonts w:eastAsia="新宋体" w:hint="eastAsia"/>
          <w:szCs w:val="21"/>
        </w:rPr>
        <w:t>2</w:t>
      </w:r>
      <w:r>
        <w:rPr>
          <w:rFonts w:eastAsia="新宋体" w:hint="eastAsia"/>
          <w:szCs w:val="21"/>
        </w:rPr>
        <w:t>）如图</w:t>
      </w:r>
      <w:r>
        <w:rPr>
          <w:rFonts w:eastAsia="新宋体" w:hint="eastAsia"/>
          <w:szCs w:val="21"/>
        </w:rPr>
        <w:t>2</w:t>
      </w:r>
      <w:r>
        <w:rPr>
          <w:rFonts w:eastAsia="新宋体" w:hint="eastAsia"/>
          <w:szCs w:val="21"/>
        </w:rPr>
        <w:t>，为了使这两个小球在原来的位置静止，沿着甲、乙两球的球心连线方向，在乙球的右边某位置放上一个电荷量为</w:t>
      </w:r>
      <w:r>
        <w:rPr>
          <w:rFonts w:eastAsia="新宋体" w:hint="eastAsia"/>
          <w:szCs w:val="21"/>
        </w:rPr>
        <w:t>q</w:t>
      </w:r>
      <w:r>
        <w:rPr>
          <w:rFonts w:eastAsia="新宋体" w:hint="eastAsia"/>
          <w:sz w:val="24"/>
          <w:szCs w:val="24"/>
          <w:vertAlign w:val="subscript"/>
        </w:rPr>
        <w:t>3</w:t>
      </w:r>
      <w:r>
        <w:rPr>
          <w:rFonts w:eastAsia="新宋体" w:hint="eastAsia"/>
          <w:szCs w:val="21"/>
        </w:rPr>
        <w:t>的带正电的小球丙，此时恰好使得三球均保持</w:t>
      </w:r>
      <w:r>
        <w:rPr>
          <w:rFonts w:eastAsia="新宋体" w:hint="eastAsia"/>
          <w:szCs w:val="21"/>
        </w:rPr>
        <w:lastRenderedPageBreak/>
        <w:t>静止。请你证明，此时有关系</w:t>
      </w:r>
      <w:r>
        <w:rPr>
          <w:noProof/>
          <w:position w:val="-21"/>
        </w:rPr>
        <w:drawing>
          <wp:inline distT="0" distB="0" distL="114300" distR="114300" wp14:anchorId="7F4935C3" wp14:editId="36A07D6A">
            <wp:extent cx="447675" cy="238125"/>
            <wp:effectExtent l="0" t="0" r="9525" b="5715"/>
            <wp:docPr id="52" name="图片 3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7963" name="图片 34" descr="菁优网-jyeoo"/>
                    <pic:cNvPicPr>
                      <a:picLocks noChangeAspect="1"/>
                    </pic:cNvPicPr>
                  </pic:nvPicPr>
                  <pic:blipFill>
                    <a:blip r:embed="rId37"/>
                    <a:stretch>
                      <a:fillRect/>
                    </a:stretch>
                  </pic:blipFill>
                  <pic:spPr>
                    <a:xfrm>
                      <a:off x="0" y="0"/>
                      <a:ext cx="447675" cy="238125"/>
                    </a:xfrm>
                    <a:prstGeom prst="rect">
                      <a:avLst/>
                    </a:prstGeom>
                    <a:noFill/>
                    <a:ln>
                      <a:noFill/>
                    </a:ln>
                  </pic:spPr>
                </pic:pic>
              </a:graphicData>
            </a:graphic>
          </wp:inline>
        </w:drawing>
      </w:r>
      <w:r>
        <w:rPr>
          <w:rFonts w:eastAsia="新宋体" w:hint="eastAsia"/>
          <w:szCs w:val="21"/>
        </w:rPr>
        <w:t>＝</w:t>
      </w:r>
      <w:r>
        <w:rPr>
          <w:noProof/>
          <w:position w:val="-21"/>
        </w:rPr>
        <w:drawing>
          <wp:inline distT="0" distB="0" distL="114300" distR="114300" wp14:anchorId="45F823D9" wp14:editId="5B841B97">
            <wp:extent cx="447675" cy="238125"/>
            <wp:effectExtent l="0" t="0" r="9525" b="5715"/>
            <wp:docPr id="51" name="图片 3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40441" name="图片 35" descr="菁优网-jyeoo"/>
                    <pic:cNvPicPr>
                      <a:picLocks noChangeAspect="1"/>
                    </pic:cNvPicPr>
                  </pic:nvPicPr>
                  <pic:blipFill>
                    <a:blip r:embed="rId38"/>
                    <a:stretch>
                      <a:fillRect/>
                    </a:stretch>
                  </pic:blipFill>
                  <pic:spPr>
                    <a:xfrm>
                      <a:off x="0" y="0"/>
                      <a:ext cx="447675" cy="238125"/>
                    </a:xfrm>
                    <a:prstGeom prst="rect">
                      <a:avLst/>
                    </a:prstGeom>
                    <a:noFill/>
                    <a:ln>
                      <a:noFill/>
                    </a:ln>
                  </pic:spPr>
                </pic:pic>
              </a:graphicData>
            </a:graphic>
          </wp:inline>
        </w:drawing>
      </w:r>
      <w:r>
        <w:rPr>
          <w:rFonts w:eastAsia="新宋体" w:hint="eastAsia"/>
          <w:szCs w:val="21"/>
        </w:rPr>
        <w:t>+</w:t>
      </w:r>
      <w:r>
        <w:rPr>
          <w:noProof/>
          <w:position w:val="-21"/>
        </w:rPr>
        <w:drawing>
          <wp:inline distT="0" distB="0" distL="114300" distR="114300" wp14:anchorId="76234EF0" wp14:editId="43983A48">
            <wp:extent cx="447675" cy="238125"/>
            <wp:effectExtent l="0" t="0" r="9525" b="5715"/>
            <wp:docPr id="50" name="图片 3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375949" name="图片 36" descr="菁优网-jyeoo"/>
                    <pic:cNvPicPr>
                      <a:picLocks noChangeAspect="1"/>
                    </pic:cNvPicPr>
                  </pic:nvPicPr>
                  <pic:blipFill>
                    <a:blip r:embed="rId39"/>
                    <a:stretch>
                      <a:fillRect/>
                    </a:stretch>
                  </pic:blipFill>
                  <pic:spPr>
                    <a:xfrm>
                      <a:off x="0" y="0"/>
                      <a:ext cx="447675" cy="238125"/>
                    </a:xfrm>
                    <a:prstGeom prst="rect">
                      <a:avLst/>
                    </a:prstGeom>
                    <a:noFill/>
                    <a:ln>
                      <a:noFill/>
                    </a:ln>
                  </pic:spPr>
                </pic:pic>
              </a:graphicData>
            </a:graphic>
          </wp:inline>
        </w:drawing>
      </w:r>
      <w:r>
        <w:rPr>
          <w:rFonts w:eastAsia="新宋体" w:hint="eastAsia"/>
          <w:szCs w:val="21"/>
        </w:rPr>
        <w:t>成立。</w:t>
      </w:r>
    </w:p>
    <w:p w14:paraId="7ABFF39E" w14:textId="77777777" w:rsidR="004C1875" w:rsidRDefault="004C1875" w:rsidP="004C1875">
      <w:pPr>
        <w:numPr>
          <w:ilvl w:val="0"/>
          <w:numId w:val="13"/>
        </w:numPr>
        <w:spacing w:line="360" w:lineRule="auto"/>
        <w:ind w:left="273" w:hangingChars="130" w:hanging="273"/>
        <w:rPr>
          <w:rFonts w:eastAsia="新宋体"/>
          <w:szCs w:val="21"/>
        </w:rPr>
      </w:pPr>
      <w:r>
        <w:rPr>
          <w:rFonts w:eastAsia="新宋体" w:hint="eastAsia"/>
          <w:szCs w:val="21"/>
        </w:rPr>
        <w:t>（</w:t>
      </w:r>
      <w:r>
        <w:rPr>
          <w:rFonts w:eastAsia="新宋体" w:hint="eastAsia"/>
          <w:szCs w:val="21"/>
        </w:rPr>
        <w:t>2018</w:t>
      </w:r>
      <w:r>
        <w:rPr>
          <w:rFonts w:eastAsia="新宋体" w:hint="eastAsia"/>
          <w:szCs w:val="21"/>
        </w:rPr>
        <w:t>•兴化市</w:t>
      </w:r>
      <w:proofErr w:type="gramStart"/>
      <w:r>
        <w:rPr>
          <w:rFonts w:eastAsia="新宋体" w:hint="eastAsia"/>
          <w:szCs w:val="21"/>
        </w:rPr>
        <w:t>一</w:t>
      </w:r>
      <w:proofErr w:type="gramEnd"/>
      <w:r>
        <w:rPr>
          <w:rFonts w:eastAsia="新宋体" w:hint="eastAsia"/>
          <w:szCs w:val="21"/>
        </w:rPr>
        <w:t>模）静电复印技术已经逐渐走入人们的生活，如图所示是利用身边的素材来简单模拟</w:t>
      </w:r>
    </w:p>
    <w:p w14:paraId="30F1E564" w14:textId="77777777" w:rsidR="004C1875" w:rsidRDefault="004C1875" w:rsidP="004C1875">
      <w:pPr>
        <w:spacing w:line="360" w:lineRule="auto"/>
      </w:pPr>
      <w:r>
        <w:rPr>
          <w:rFonts w:eastAsia="新宋体" w:hint="eastAsia"/>
          <w:szCs w:val="21"/>
        </w:rPr>
        <w:t>静电复印原理的示意图。</w:t>
      </w:r>
      <w:proofErr w:type="gramStart"/>
      <w:r>
        <w:rPr>
          <w:rFonts w:eastAsia="新宋体" w:hint="eastAsia"/>
          <w:szCs w:val="21"/>
        </w:rPr>
        <w:t>请依据</w:t>
      </w:r>
      <w:proofErr w:type="gramEnd"/>
      <w:r>
        <w:rPr>
          <w:rFonts w:eastAsia="新宋体" w:hint="eastAsia"/>
          <w:szCs w:val="21"/>
        </w:rPr>
        <w:t>图示及操作步骤，结合“人作为导体可以将电荷导走”的知识。简要说明其操作意图。</w:t>
      </w:r>
      <w:r>
        <w:rPr>
          <w:rFonts w:eastAsia="新宋体" w:hint="eastAsia"/>
          <w:noProof/>
          <w:szCs w:val="21"/>
        </w:rPr>
        <w:drawing>
          <wp:inline distT="0" distB="0" distL="114300" distR="114300" wp14:anchorId="4200C7FA" wp14:editId="3304AA45">
            <wp:extent cx="3010535" cy="895350"/>
            <wp:effectExtent l="0" t="0" r="6985" b="3810"/>
            <wp:docPr id="49" name="图片 3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81754" name="图片 37" descr="菁优网：http://www.jyeoo.com"/>
                    <pic:cNvPicPr>
                      <a:picLocks noChangeAspect="1"/>
                    </pic:cNvPicPr>
                  </pic:nvPicPr>
                  <pic:blipFill>
                    <a:blip r:embed="rId40"/>
                    <a:stretch>
                      <a:fillRect/>
                    </a:stretch>
                  </pic:blipFill>
                  <pic:spPr>
                    <a:xfrm>
                      <a:off x="0" y="0"/>
                      <a:ext cx="3010535" cy="895350"/>
                    </a:xfrm>
                    <a:prstGeom prst="rect">
                      <a:avLst/>
                    </a:prstGeom>
                    <a:noFill/>
                    <a:ln>
                      <a:noFill/>
                    </a:ln>
                  </pic:spPr>
                </pic:pic>
              </a:graphicData>
            </a:graphic>
          </wp:inline>
        </w:drawing>
      </w:r>
    </w:p>
    <w:p w14:paraId="4AFA03DF" w14:textId="77777777" w:rsidR="004C1875" w:rsidRDefault="004C1875" w:rsidP="004C1875">
      <w:pPr>
        <w:spacing w:line="360" w:lineRule="auto"/>
      </w:pPr>
      <w:r>
        <w:rPr>
          <w:rFonts w:eastAsia="新宋体" w:hint="eastAsia"/>
          <w:szCs w:val="21"/>
        </w:rPr>
        <w:t>A</w:t>
      </w:r>
      <w:r>
        <w:rPr>
          <w:rFonts w:eastAsia="新宋体" w:hint="eastAsia"/>
          <w:szCs w:val="21"/>
        </w:rPr>
        <w:t>．找一块塑料板，用丝绸快速摩擦整个板面；其意图是通过摩擦使塑料板</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14:paraId="747353FB" w14:textId="77777777" w:rsidR="004C1875" w:rsidRDefault="004C1875" w:rsidP="004C1875">
      <w:pPr>
        <w:spacing w:line="360" w:lineRule="auto"/>
      </w:pPr>
      <w:r>
        <w:rPr>
          <w:rFonts w:eastAsia="新宋体" w:hint="eastAsia"/>
          <w:szCs w:val="21"/>
        </w:rPr>
        <w:t>B</w:t>
      </w:r>
      <w:r>
        <w:rPr>
          <w:rFonts w:eastAsia="新宋体" w:hint="eastAsia"/>
          <w:szCs w:val="21"/>
        </w:rPr>
        <w:t>．用干燥的手指在塑料板上写一个“大”字；其意图是借助人体将“大”字部分的电荷</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14:paraId="0769B973" w14:textId="77777777" w:rsidR="004C1875" w:rsidRDefault="004C1875" w:rsidP="004C1875">
      <w:pPr>
        <w:spacing w:line="360" w:lineRule="auto"/>
      </w:pPr>
      <w:r>
        <w:rPr>
          <w:rFonts w:eastAsia="新宋体" w:hint="eastAsia"/>
          <w:szCs w:val="21"/>
        </w:rPr>
        <w:t>C</w:t>
      </w:r>
      <w:r>
        <w:rPr>
          <w:rFonts w:eastAsia="新宋体" w:hint="eastAsia"/>
          <w:szCs w:val="21"/>
        </w:rPr>
        <w:t>．将塑料板平放，上面均匀地撒上一层干木屑，再将塑料板缓慢竖起，随着静止在塑料板上木屑的滑落，一个“大”字就在塑料板上显现出来了。“大”字部分的干木屑滑落是因为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，其他部分的干木屑被吸引是因为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14:paraId="7DFC2E97" w14:textId="77777777" w:rsidR="004C1875" w:rsidRDefault="004C1875" w:rsidP="004C1875">
      <w:pPr>
        <w:spacing w:line="360" w:lineRule="auto"/>
        <w:jc w:val="left"/>
        <w:textAlignment w:val="center"/>
        <w:rPr>
          <w:rFonts w:ascii="宋体" w:hAnsi="宋体" w:cs="宋体"/>
          <w:bCs/>
          <w:color w:val="FF0000"/>
        </w:rPr>
      </w:pPr>
      <w:r>
        <w:rPr>
          <w:rFonts w:ascii="宋体" w:hAnsi="宋体" w:cs="宋体"/>
          <w:bCs/>
          <w:noProof/>
          <w:color w:val="FF0000"/>
        </w:rPr>
        <w:drawing>
          <wp:inline distT="0" distB="0" distL="114300" distR="114300" wp14:anchorId="5504FAD9" wp14:editId="3B18323F">
            <wp:extent cx="1457325" cy="438150"/>
            <wp:effectExtent l="0" t="0" r="5715" b="3810"/>
            <wp:docPr id="30" name="图片 30" descr="57a09ab8e9693f8c3919ffbe00456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970096" name="图片 30" descr="57a09ab8e9693f8c3919ffbe00456f3"/>
                    <pic:cNvPicPr>
                      <a:picLocks noChangeAspect="1"/>
                    </pic:cNvPicPr>
                  </pic:nvPicPr>
                  <pic:blipFill>
                    <a:blip r:embed="rId41"/>
                    <a:stretch>
                      <a:fillRect/>
                    </a:stretch>
                  </pic:blipFill>
                  <pic:spPr>
                    <a:xfrm>
                      <a:off x="0" y="0"/>
                      <a:ext cx="1457325" cy="438150"/>
                    </a:xfrm>
                    <a:prstGeom prst="rect">
                      <a:avLst/>
                    </a:prstGeom>
                  </pic:spPr>
                </pic:pic>
              </a:graphicData>
            </a:graphic>
          </wp:inline>
        </w:drawing>
      </w:r>
    </w:p>
    <w:p w14:paraId="4E945170" w14:textId="77777777" w:rsidR="004C1875" w:rsidRDefault="004C1875" w:rsidP="004C1875">
      <w:pPr>
        <w:spacing w:line="360" w:lineRule="auto"/>
        <w:rPr>
          <w:rFonts w:eastAsia="新宋体"/>
          <w:szCs w:val="21"/>
        </w:rPr>
      </w:pPr>
      <w:r>
        <w:rPr>
          <w:rFonts w:eastAsia="新宋体" w:hint="eastAsia"/>
          <w:szCs w:val="21"/>
        </w:rPr>
        <w:t>1</w:t>
      </w:r>
      <w:r>
        <w:rPr>
          <w:rFonts w:eastAsia="新宋体" w:hint="eastAsia"/>
          <w:szCs w:val="21"/>
        </w:rPr>
        <w:t>．（</w:t>
      </w:r>
      <w:r>
        <w:rPr>
          <w:rFonts w:eastAsia="新宋体" w:hint="eastAsia"/>
          <w:szCs w:val="21"/>
        </w:rPr>
        <w:t>2020</w:t>
      </w:r>
      <w:r>
        <w:rPr>
          <w:rFonts w:eastAsia="新宋体" w:hint="eastAsia"/>
          <w:szCs w:val="21"/>
        </w:rPr>
        <w:t>•百色）三个轻质泡沫小球甲、乙、</w:t>
      </w:r>
      <w:proofErr w:type="gramStart"/>
      <w:r>
        <w:rPr>
          <w:rFonts w:eastAsia="新宋体" w:hint="eastAsia"/>
          <w:szCs w:val="21"/>
        </w:rPr>
        <w:t>丙之间</w:t>
      </w:r>
      <w:proofErr w:type="gramEnd"/>
      <w:r>
        <w:rPr>
          <w:rFonts w:eastAsia="新宋体" w:hint="eastAsia"/>
          <w:szCs w:val="21"/>
        </w:rPr>
        <w:t>相互作用时的情景如图所示，已知甲球带正电荷，下列判断正确的是（　　）</w:t>
      </w:r>
    </w:p>
    <w:p w14:paraId="2B0515D2" w14:textId="77777777" w:rsidR="004C1875" w:rsidRDefault="004C1875" w:rsidP="004C1875">
      <w:pPr>
        <w:spacing w:line="360" w:lineRule="auto"/>
        <w:ind w:leftChars="130" w:left="273"/>
        <w:rPr>
          <w:rFonts w:eastAsia="新宋体"/>
          <w:szCs w:val="21"/>
        </w:rPr>
      </w:pPr>
      <w:r>
        <w:rPr>
          <w:rFonts w:eastAsia="新宋体" w:hint="eastAsia"/>
          <w:noProof/>
          <w:szCs w:val="21"/>
        </w:rPr>
        <w:drawing>
          <wp:inline distT="0" distB="0" distL="114300" distR="114300" wp14:anchorId="2A4C6571" wp14:editId="4FDC6FA0">
            <wp:extent cx="2991485" cy="790575"/>
            <wp:effectExtent l="0" t="0" r="10795" b="1905"/>
            <wp:docPr id="39"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22797" name="图片 23" descr="菁优网：http://www.jyeoo.com"/>
                    <pic:cNvPicPr>
                      <a:picLocks noChangeAspect="1"/>
                    </pic:cNvPicPr>
                  </pic:nvPicPr>
                  <pic:blipFill>
                    <a:blip r:embed="rId42"/>
                    <a:stretch>
                      <a:fillRect/>
                    </a:stretch>
                  </pic:blipFill>
                  <pic:spPr>
                    <a:xfrm>
                      <a:off x="0" y="0"/>
                      <a:ext cx="2991485" cy="790575"/>
                    </a:xfrm>
                    <a:prstGeom prst="rect">
                      <a:avLst/>
                    </a:prstGeom>
                    <a:noFill/>
                    <a:ln>
                      <a:noFill/>
                    </a:ln>
                  </pic:spPr>
                </pic:pic>
              </a:graphicData>
            </a:graphic>
          </wp:inline>
        </w:drawing>
      </w:r>
    </w:p>
    <w:p w14:paraId="7D22F4D9" w14:textId="77777777" w:rsidR="004C1875" w:rsidRDefault="004C1875" w:rsidP="004C1875">
      <w:pPr>
        <w:spacing w:line="360" w:lineRule="auto"/>
        <w:rPr>
          <w:rFonts w:eastAsia="新宋体"/>
          <w:szCs w:val="21"/>
        </w:rPr>
      </w:pPr>
      <w:r>
        <w:rPr>
          <w:rFonts w:eastAsia="新宋体" w:hint="eastAsia"/>
          <w:szCs w:val="21"/>
        </w:rPr>
        <w:t>A</w:t>
      </w:r>
      <w:r>
        <w:rPr>
          <w:rFonts w:eastAsia="新宋体" w:hint="eastAsia"/>
          <w:szCs w:val="21"/>
        </w:rPr>
        <w:t>．乙、丙两</w:t>
      </w:r>
      <w:proofErr w:type="gramStart"/>
      <w:r>
        <w:rPr>
          <w:rFonts w:eastAsia="新宋体" w:hint="eastAsia"/>
          <w:szCs w:val="21"/>
        </w:rPr>
        <w:t>球一定</w:t>
      </w:r>
      <w:proofErr w:type="gramEnd"/>
      <w:r>
        <w:rPr>
          <w:rFonts w:eastAsia="新宋体" w:hint="eastAsia"/>
          <w:szCs w:val="21"/>
        </w:rPr>
        <w:t>带同种电荷</w:t>
      </w:r>
      <w:r>
        <w:rPr>
          <w:rFonts w:eastAsia="新宋体" w:hint="eastAsia"/>
          <w:szCs w:val="21"/>
        </w:rPr>
        <w:tab/>
      </w:r>
    </w:p>
    <w:p w14:paraId="411827B0" w14:textId="77777777" w:rsidR="004C1875" w:rsidRDefault="004C1875" w:rsidP="004C1875">
      <w:pPr>
        <w:spacing w:line="360" w:lineRule="auto"/>
        <w:rPr>
          <w:rFonts w:eastAsia="新宋体"/>
          <w:szCs w:val="21"/>
        </w:rPr>
      </w:pPr>
      <w:r>
        <w:rPr>
          <w:rFonts w:eastAsia="新宋体" w:hint="eastAsia"/>
          <w:szCs w:val="21"/>
        </w:rPr>
        <w:t>B</w:t>
      </w:r>
      <w:r>
        <w:rPr>
          <w:rFonts w:eastAsia="新宋体" w:hint="eastAsia"/>
          <w:szCs w:val="21"/>
        </w:rPr>
        <w:t>．乙、丙两</w:t>
      </w:r>
      <w:proofErr w:type="gramStart"/>
      <w:r>
        <w:rPr>
          <w:rFonts w:eastAsia="新宋体" w:hint="eastAsia"/>
          <w:szCs w:val="21"/>
        </w:rPr>
        <w:t>球一定</w:t>
      </w:r>
      <w:proofErr w:type="gramEnd"/>
      <w:r>
        <w:rPr>
          <w:rFonts w:eastAsia="新宋体" w:hint="eastAsia"/>
          <w:szCs w:val="21"/>
        </w:rPr>
        <w:t>带异种电荷</w:t>
      </w:r>
      <w:r>
        <w:rPr>
          <w:rFonts w:eastAsia="新宋体" w:hint="eastAsia"/>
          <w:szCs w:val="21"/>
        </w:rPr>
        <w:tab/>
      </w:r>
    </w:p>
    <w:p w14:paraId="56B75258" w14:textId="77777777" w:rsidR="004C1875" w:rsidRDefault="004C1875" w:rsidP="004C1875">
      <w:pPr>
        <w:spacing w:line="360" w:lineRule="auto"/>
        <w:rPr>
          <w:rFonts w:eastAsia="新宋体"/>
          <w:szCs w:val="21"/>
        </w:rPr>
      </w:pPr>
      <w:r>
        <w:rPr>
          <w:rFonts w:eastAsia="新宋体" w:hint="eastAsia"/>
          <w:szCs w:val="21"/>
        </w:rPr>
        <w:t>C</w:t>
      </w:r>
      <w:r>
        <w:rPr>
          <w:rFonts w:eastAsia="新宋体" w:hint="eastAsia"/>
          <w:szCs w:val="21"/>
        </w:rPr>
        <w:t>．丙球可能带负电</w:t>
      </w:r>
      <w:r>
        <w:rPr>
          <w:rFonts w:eastAsia="新宋体" w:hint="eastAsia"/>
          <w:szCs w:val="21"/>
        </w:rPr>
        <w:tab/>
      </w:r>
    </w:p>
    <w:p w14:paraId="51DED7C7" w14:textId="77777777" w:rsidR="004C1875" w:rsidRDefault="004C1875" w:rsidP="004C1875">
      <w:pPr>
        <w:spacing w:line="360" w:lineRule="auto"/>
        <w:rPr>
          <w:rFonts w:eastAsia="新宋体"/>
          <w:szCs w:val="21"/>
        </w:rPr>
      </w:pPr>
      <w:r>
        <w:rPr>
          <w:rFonts w:eastAsia="新宋体" w:hint="eastAsia"/>
          <w:szCs w:val="21"/>
        </w:rPr>
        <w:t>D</w:t>
      </w:r>
      <w:r>
        <w:rPr>
          <w:rFonts w:eastAsia="新宋体" w:hint="eastAsia"/>
          <w:szCs w:val="21"/>
        </w:rPr>
        <w:t>．丙球可能带正电</w:t>
      </w:r>
    </w:p>
    <w:p w14:paraId="6D08D704" w14:textId="77777777" w:rsidR="004C1875" w:rsidRDefault="004C1875" w:rsidP="004C1875">
      <w:pPr>
        <w:spacing w:line="360" w:lineRule="auto"/>
        <w:rPr>
          <w:rFonts w:eastAsia="新宋体"/>
          <w:szCs w:val="21"/>
        </w:rPr>
      </w:pPr>
      <w:r>
        <w:rPr>
          <w:rFonts w:eastAsia="新宋体" w:hint="eastAsia"/>
          <w:szCs w:val="21"/>
        </w:rPr>
        <w:lastRenderedPageBreak/>
        <w:t>2</w:t>
      </w:r>
      <w:r>
        <w:rPr>
          <w:rFonts w:eastAsia="新宋体" w:hint="eastAsia"/>
          <w:szCs w:val="21"/>
        </w:rPr>
        <w:t>．（</w:t>
      </w:r>
      <w:r>
        <w:rPr>
          <w:rFonts w:eastAsia="新宋体" w:hint="eastAsia"/>
          <w:szCs w:val="21"/>
        </w:rPr>
        <w:t>2020</w:t>
      </w:r>
      <w:r>
        <w:rPr>
          <w:rFonts w:eastAsia="新宋体" w:hint="eastAsia"/>
          <w:szCs w:val="21"/>
        </w:rPr>
        <w:t>•广州）如图所示，轻质棒</w:t>
      </w:r>
      <w:r>
        <w:rPr>
          <w:rFonts w:eastAsia="新宋体" w:hint="eastAsia"/>
          <w:szCs w:val="21"/>
        </w:rPr>
        <w:t>M</w:t>
      </w:r>
      <w:r>
        <w:rPr>
          <w:rFonts w:eastAsia="新宋体" w:hint="eastAsia"/>
          <w:szCs w:val="21"/>
        </w:rPr>
        <w:t>放在绝缘支架上，与毛皮摩擦后带上负电的绝缘棒</w:t>
      </w:r>
      <w:r>
        <w:rPr>
          <w:rFonts w:eastAsia="新宋体" w:hint="eastAsia"/>
          <w:szCs w:val="21"/>
        </w:rPr>
        <w:t>L</w:t>
      </w:r>
      <w:r>
        <w:rPr>
          <w:rFonts w:eastAsia="新宋体" w:hint="eastAsia"/>
          <w:szCs w:val="21"/>
        </w:rPr>
        <w:t>靠近</w:t>
      </w:r>
      <w:r>
        <w:rPr>
          <w:rFonts w:eastAsia="新宋体" w:hint="eastAsia"/>
          <w:szCs w:val="21"/>
        </w:rPr>
        <w:t>M</w:t>
      </w:r>
      <w:r>
        <w:rPr>
          <w:rFonts w:eastAsia="新宋体" w:hint="eastAsia"/>
          <w:szCs w:val="21"/>
        </w:rPr>
        <w:t>的</w:t>
      </w:r>
      <w:r>
        <w:rPr>
          <w:rFonts w:eastAsia="新宋体" w:hint="eastAsia"/>
          <w:szCs w:val="21"/>
        </w:rPr>
        <w:t>A</w:t>
      </w:r>
      <w:r>
        <w:rPr>
          <w:rFonts w:eastAsia="新宋体" w:hint="eastAsia"/>
          <w:szCs w:val="21"/>
        </w:rPr>
        <w:t>端时，</w:t>
      </w:r>
      <w:r>
        <w:rPr>
          <w:rFonts w:eastAsia="新宋体" w:hint="eastAsia"/>
          <w:szCs w:val="21"/>
        </w:rPr>
        <w:t>A</w:t>
      </w:r>
      <w:r>
        <w:rPr>
          <w:rFonts w:eastAsia="新宋体" w:hint="eastAsia"/>
          <w:szCs w:val="21"/>
        </w:rPr>
        <w:t>端被</w:t>
      </w:r>
      <w:r>
        <w:rPr>
          <w:rFonts w:eastAsia="新宋体" w:hint="eastAsia"/>
          <w:szCs w:val="21"/>
        </w:rPr>
        <w:t>L</w:t>
      </w:r>
      <w:r>
        <w:rPr>
          <w:rFonts w:eastAsia="新宋体" w:hint="eastAsia"/>
          <w:szCs w:val="21"/>
        </w:rPr>
        <w:t>吸引，则（　　）</w:t>
      </w:r>
    </w:p>
    <w:p w14:paraId="072D999C" w14:textId="77777777" w:rsidR="004C1875" w:rsidRDefault="004C1875" w:rsidP="004C1875">
      <w:pPr>
        <w:spacing w:line="360" w:lineRule="auto"/>
        <w:ind w:leftChars="130" w:left="273"/>
        <w:rPr>
          <w:rFonts w:eastAsia="新宋体"/>
          <w:szCs w:val="21"/>
        </w:rPr>
      </w:pPr>
      <w:r>
        <w:rPr>
          <w:rFonts w:eastAsia="新宋体" w:hint="eastAsia"/>
          <w:noProof/>
          <w:szCs w:val="21"/>
        </w:rPr>
        <w:drawing>
          <wp:inline distT="0" distB="0" distL="114300" distR="114300" wp14:anchorId="56B32337" wp14:editId="315AE9DF">
            <wp:extent cx="1533525" cy="800100"/>
            <wp:effectExtent l="0" t="0" r="5715" b="7620"/>
            <wp:docPr id="38"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36199" name="图片 24" descr="菁优网：http://www.jyeoo.com"/>
                    <pic:cNvPicPr>
                      <a:picLocks noChangeAspect="1"/>
                    </pic:cNvPicPr>
                  </pic:nvPicPr>
                  <pic:blipFill>
                    <a:blip r:embed="rId43"/>
                    <a:stretch>
                      <a:fillRect/>
                    </a:stretch>
                  </pic:blipFill>
                  <pic:spPr>
                    <a:xfrm>
                      <a:off x="0" y="0"/>
                      <a:ext cx="1533525" cy="800100"/>
                    </a:xfrm>
                    <a:prstGeom prst="rect">
                      <a:avLst/>
                    </a:prstGeom>
                    <a:noFill/>
                    <a:ln>
                      <a:noFill/>
                    </a:ln>
                  </pic:spPr>
                </pic:pic>
              </a:graphicData>
            </a:graphic>
          </wp:inline>
        </w:drawing>
      </w:r>
    </w:p>
    <w:p w14:paraId="7B6AB189" w14:textId="77777777" w:rsidR="004C1875" w:rsidRDefault="004C1875" w:rsidP="004C1875">
      <w:pPr>
        <w:spacing w:line="360" w:lineRule="auto"/>
        <w:rPr>
          <w:rFonts w:eastAsia="新宋体"/>
          <w:szCs w:val="21"/>
        </w:rPr>
      </w:pPr>
      <w:r>
        <w:rPr>
          <w:rFonts w:eastAsia="新宋体" w:hint="eastAsia"/>
          <w:szCs w:val="21"/>
        </w:rPr>
        <w:t>A</w:t>
      </w:r>
      <w:r>
        <w:rPr>
          <w:rFonts w:eastAsia="新宋体" w:hint="eastAsia"/>
          <w:szCs w:val="21"/>
        </w:rPr>
        <w:t>．</w:t>
      </w:r>
      <w:r>
        <w:rPr>
          <w:rFonts w:eastAsia="新宋体" w:hint="eastAsia"/>
          <w:szCs w:val="21"/>
        </w:rPr>
        <w:t>M</w:t>
      </w:r>
      <w:r>
        <w:rPr>
          <w:rFonts w:eastAsia="新宋体" w:hint="eastAsia"/>
          <w:szCs w:val="21"/>
        </w:rPr>
        <w:t>一定带负电</w:t>
      </w:r>
      <w:r>
        <w:rPr>
          <w:rFonts w:eastAsia="新宋体" w:hint="eastAsia"/>
          <w:szCs w:val="21"/>
        </w:rPr>
        <w:t xml:space="preserve">      </w:t>
      </w:r>
      <w:r>
        <w:rPr>
          <w:rFonts w:eastAsia="新宋体" w:hint="eastAsia"/>
          <w:szCs w:val="21"/>
        </w:rPr>
        <w:tab/>
        <w:t>B</w:t>
      </w:r>
      <w:r>
        <w:rPr>
          <w:rFonts w:eastAsia="新宋体" w:hint="eastAsia"/>
          <w:szCs w:val="21"/>
        </w:rPr>
        <w:t>．</w:t>
      </w:r>
      <w:r>
        <w:rPr>
          <w:rFonts w:eastAsia="新宋体" w:hint="eastAsia"/>
          <w:szCs w:val="21"/>
        </w:rPr>
        <w:t>M</w:t>
      </w:r>
      <w:r>
        <w:rPr>
          <w:rFonts w:eastAsia="新宋体" w:hint="eastAsia"/>
          <w:szCs w:val="21"/>
        </w:rPr>
        <w:t>一定带正电</w:t>
      </w:r>
      <w:r>
        <w:rPr>
          <w:rFonts w:eastAsia="新宋体" w:hint="eastAsia"/>
          <w:szCs w:val="21"/>
        </w:rPr>
        <w:tab/>
      </w:r>
    </w:p>
    <w:p w14:paraId="4729D9FE" w14:textId="77777777" w:rsidR="004C1875" w:rsidRDefault="004C1875" w:rsidP="004C1875">
      <w:pPr>
        <w:spacing w:line="360" w:lineRule="auto"/>
        <w:rPr>
          <w:rFonts w:eastAsia="新宋体"/>
          <w:szCs w:val="21"/>
        </w:rPr>
      </w:pPr>
      <w:r>
        <w:rPr>
          <w:rFonts w:eastAsia="新宋体" w:hint="eastAsia"/>
          <w:szCs w:val="21"/>
        </w:rPr>
        <w:t>C</w:t>
      </w:r>
      <w:r>
        <w:rPr>
          <w:rFonts w:eastAsia="新宋体" w:hint="eastAsia"/>
          <w:szCs w:val="21"/>
        </w:rPr>
        <w:t>．摩擦时，</w:t>
      </w:r>
      <w:r>
        <w:rPr>
          <w:rFonts w:eastAsia="新宋体" w:hint="eastAsia"/>
          <w:szCs w:val="21"/>
        </w:rPr>
        <w:t>L</w:t>
      </w:r>
      <w:r>
        <w:rPr>
          <w:rFonts w:eastAsia="新宋体" w:hint="eastAsia"/>
          <w:szCs w:val="21"/>
        </w:rPr>
        <w:t>失去电子</w:t>
      </w:r>
      <w:r>
        <w:rPr>
          <w:rFonts w:eastAsia="新宋体" w:hint="eastAsia"/>
          <w:szCs w:val="21"/>
        </w:rPr>
        <w:tab/>
        <w:t>D</w:t>
      </w:r>
      <w:r>
        <w:rPr>
          <w:rFonts w:eastAsia="新宋体" w:hint="eastAsia"/>
          <w:szCs w:val="21"/>
        </w:rPr>
        <w:t>．摩擦时，</w:t>
      </w:r>
      <w:r>
        <w:rPr>
          <w:rFonts w:eastAsia="新宋体" w:hint="eastAsia"/>
          <w:szCs w:val="21"/>
        </w:rPr>
        <w:t>L</w:t>
      </w:r>
      <w:r>
        <w:rPr>
          <w:rFonts w:eastAsia="新宋体" w:hint="eastAsia"/>
          <w:szCs w:val="21"/>
        </w:rPr>
        <w:t>得到电子</w:t>
      </w:r>
    </w:p>
    <w:p w14:paraId="2B9CBD9E" w14:textId="77777777" w:rsidR="004C1875" w:rsidRDefault="004C1875" w:rsidP="004C1875">
      <w:pPr>
        <w:spacing w:line="360" w:lineRule="auto"/>
        <w:rPr>
          <w:rFonts w:eastAsia="新宋体"/>
          <w:szCs w:val="21"/>
        </w:rPr>
      </w:pPr>
      <w:r>
        <w:rPr>
          <w:rFonts w:eastAsia="新宋体" w:hint="eastAsia"/>
          <w:szCs w:val="21"/>
        </w:rPr>
        <w:t>3</w:t>
      </w:r>
      <w:r>
        <w:rPr>
          <w:rFonts w:eastAsia="新宋体" w:hint="eastAsia"/>
          <w:szCs w:val="21"/>
        </w:rPr>
        <w:t>．（</w:t>
      </w:r>
      <w:r>
        <w:rPr>
          <w:rFonts w:eastAsia="新宋体" w:hint="eastAsia"/>
          <w:szCs w:val="21"/>
        </w:rPr>
        <w:t>2020</w:t>
      </w:r>
      <w:r>
        <w:rPr>
          <w:rFonts w:eastAsia="新宋体" w:hint="eastAsia"/>
          <w:szCs w:val="21"/>
        </w:rPr>
        <w:t>•北京）如图所示的滑动变阻器上标记的各部件中，通常情况下，属于绝缘体的是（　　）</w:t>
      </w:r>
    </w:p>
    <w:p w14:paraId="37230FCB" w14:textId="77777777" w:rsidR="004C1875" w:rsidRDefault="004C1875" w:rsidP="004C1875">
      <w:pPr>
        <w:spacing w:line="360" w:lineRule="auto"/>
        <w:ind w:leftChars="130" w:left="273"/>
        <w:rPr>
          <w:rFonts w:eastAsia="新宋体"/>
          <w:szCs w:val="21"/>
        </w:rPr>
      </w:pPr>
      <w:r>
        <w:rPr>
          <w:rFonts w:eastAsia="新宋体" w:hint="eastAsia"/>
          <w:noProof/>
          <w:szCs w:val="21"/>
        </w:rPr>
        <w:drawing>
          <wp:inline distT="0" distB="0" distL="114300" distR="114300" wp14:anchorId="07CAD147" wp14:editId="0ACB4C4A">
            <wp:extent cx="1028700" cy="828675"/>
            <wp:effectExtent l="0" t="0" r="7620" b="9525"/>
            <wp:docPr id="40"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848788" name="图片 25" descr="菁优网：http://www.jyeoo.com"/>
                    <pic:cNvPicPr>
                      <a:picLocks noChangeAspect="1"/>
                    </pic:cNvPicPr>
                  </pic:nvPicPr>
                  <pic:blipFill>
                    <a:blip r:embed="rId44"/>
                    <a:stretch>
                      <a:fillRect/>
                    </a:stretch>
                  </pic:blipFill>
                  <pic:spPr>
                    <a:xfrm>
                      <a:off x="0" y="0"/>
                      <a:ext cx="1028700" cy="828675"/>
                    </a:xfrm>
                    <a:prstGeom prst="rect">
                      <a:avLst/>
                    </a:prstGeom>
                    <a:noFill/>
                    <a:ln>
                      <a:noFill/>
                    </a:ln>
                  </pic:spPr>
                </pic:pic>
              </a:graphicData>
            </a:graphic>
          </wp:inline>
        </w:drawing>
      </w:r>
    </w:p>
    <w:p w14:paraId="5721BDD4" w14:textId="77777777" w:rsidR="004C1875" w:rsidRDefault="004C1875" w:rsidP="004C1875">
      <w:pPr>
        <w:spacing w:line="360" w:lineRule="auto"/>
        <w:rPr>
          <w:rFonts w:eastAsia="新宋体"/>
          <w:szCs w:val="21"/>
        </w:rPr>
      </w:pPr>
      <w:r>
        <w:rPr>
          <w:rFonts w:eastAsia="新宋体" w:hint="eastAsia"/>
          <w:szCs w:val="21"/>
        </w:rPr>
        <w:t>A</w:t>
      </w:r>
      <w:r>
        <w:rPr>
          <w:rFonts w:eastAsia="新宋体" w:hint="eastAsia"/>
          <w:szCs w:val="21"/>
        </w:rPr>
        <w:t>．金属杆</w:t>
      </w:r>
      <w:r>
        <w:rPr>
          <w:rFonts w:eastAsia="新宋体" w:hint="eastAsia"/>
          <w:szCs w:val="21"/>
        </w:rPr>
        <w:tab/>
        <w:t>B</w:t>
      </w:r>
      <w:r>
        <w:rPr>
          <w:rFonts w:eastAsia="新宋体" w:hint="eastAsia"/>
          <w:szCs w:val="21"/>
        </w:rPr>
        <w:t>．瓷筒</w:t>
      </w:r>
      <w:r>
        <w:rPr>
          <w:rFonts w:eastAsia="新宋体" w:hint="eastAsia"/>
          <w:szCs w:val="21"/>
        </w:rPr>
        <w:tab/>
        <w:t>C</w:t>
      </w:r>
      <w:r>
        <w:rPr>
          <w:rFonts w:eastAsia="新宋体" w:hint="eastAsia"/>
          <w:szCs w:val="21"/>
        </w:rPr>
        <w:t>．电阻丝</w:t>
      </w:r>
      <w:r>
        <w:rPr>
          <w:rFonts w:eastAsia="新宋体" w:hint="eastAsia"/>
          <w:szCs w:val="21"/>
        </w:rPr>
        <w:tab/>
        <w:t>D</w:t>
      </w:r>
      <w:r>
        <w:rPr>
          <w:rFonts w:eastAsia="新宋体" w:hint="eastAsia"/>
          <w:szCs w:val="21"/>
        </w:rPr>
        <w:t>．金属滑片</w:t>
      </w:r>
    </w:p>
    <w:p w14:paraId="4B66A8ED" w14:textId="77777777" w:rsidR="004C1875" w:rsidRPr="004C1875" w:rsidRDefault="004C1875" w:rsidP="004C1875">
      <w:pPr>
        <w:rPr>
          <w:rFonts w:hint="eastAsia"/>
        </w:rPr>
      </w:pPr>
    </w:p>
    <w:sectPr w:rsidR="004C1875" w:rsidRPr="004C1875">
      <w:headerReference w:type="default" r:id="rId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49CD86" w14:textId="77777777" w:rsidR="006F3197" w:rsidRDefault="006F3197" w:rsidP="009D6DDB">
      <w:pPr>
        <w:spacing w:after="0" w:line="240" w:lineRule="auto"/>
      </w:pPr>
      <w:r>
        <w:separator/>
      </w:r>
    </w:p>
  </w:endnote>
  <w:endnote w:type="continuationSeparator" w:id="0">
    <w:p w14:paraId="55AD08D8" w14:textId="77777777" w:rsidR="006F3197" w:rsidRDefault="006F3197" w:rsidP="009D6D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新宋体">
    <w:panose1 w:val="02010609030101010101"/>
    <w:charset w:val="86"/>
    <w:family w:val="modern"/>
    <w:pitch w:val="fixed"/>
    <w:sig w:usb0="0000028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96EC6" w14:textId="77777777" w:rsidR="006F3197" w:rsidRDefault="006F3197" w:rsidP="009D6DDB">
      <w:pPr>
        <w:spacing w:after="0" w:line="240" w:lineRule="auto"/>
      </w:pPr>
      <w:r>
        <w:separator/>
      </w:r>
    </w:p>
  </w:footnote>
  <w:footnote w:type="continuationSeparator" w:id="0">
    <w:p w14:paraId="4E0A040E" w14:textId="77777777" w:rsidR="006F3197" w:rsidRDefault="006F3197" w:rsidP="009D6D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A6B90" w14:textId="74B109C3" w:rsidR="009D6DDB" w:rsidRDefault="009D6DDB">
    <w:pPr>
      <w:pStyle w:val="a3"/>
    </w:pPr>
    <w:r w:rsidRPr="009D6DDB">
      <w:rPr>
        <w:rFonts w:hint="eastAsia"/>
      </w:rPr>
      <w:t>2020-2021</w:t>
    </w:r>
    <w:r w:rsidRPr="009D6DDB">
      <w:rPr>
        <w:rFonts w:hint="eastAsia"/>
      </w:rPr>
      <w:t>学年</w:t>
    </w:r>
    <w:r>
      <w:rPr>
        <w:rFonts w:hint="eastAsia"/>
      </w:rPr>
      <w:t>人</w:t>
    </w:r>
    <w:proofErr w:type="gramStart"/>
    <w:r>
      <w:rPr>
        <w:rFonts w:hint="eastAsia"/>
      </w:rPr>
      <w:t>教版</w:t>
    </w:r>
    <w:r w:rsidRPr="009D6DDB">
      <w:rPr>
        <w:rFonts w:hint="eastAsia"/>
      </w:rPr>
      <w:t>九年级</w:t>
    </w:r>
    <w:proofErr w:type="gramEnd"/>
    <w:r w:rsidRPr="009D6DDB">
      <w:rPr>
        <w:rFonts w:hint="eastAsia"/>
      </w:rPr>
      <w:t>全一册物理知识解读与基础提升练</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831056"/>
    <w:multiLevelType w:val="singleLevel"/>
    <w:tmpl w:val="95831056"/>
    <w:lvl w:ilvl="0">
      <w:start w:val="1"/>
      <w:numFmt w:val="upperLetter"/>
      <w:lvlText w:val="%1."/>
      <w:lvlJc w:val="left"/>
      <w:pPr>
        <w:tabs>
          <w:tab w:val="left" w:pos="312"/>
        </w:tabs>
      </w:pPr>
    </w:lvl>
  </w:abstractNum>
  <w:abstractNum w:abstractNumId="1" w15:restartNumberingAfterBreak="0">
    <w:nsid w:val="A7F425FF"/>
    <w:multiLevelType w:val="singleLevel"/>
    <w:tmpl w:val="A7F425FF"/>
    <w:lvl w:ilvl="0">
      <w:start w:val="1"/>
      <w:numFmt w:val="decimal"/>
      <w:lvlText w:val="(%1)"/>
      <w:lvlJc w:val="left"/>
      <w:pPr>
        <w:tabs>
          <w:tab w:val="left" w:pos="312"/>
        </w:tabs>
      </w:pPr>
    </w:lvl>
  </w:abstractNum>
  <w:abstractNum w:abstractNumId="2" w15:restartNumberingAfterBreak="0">
    <w:nsid w:val="AA463844"/>
    <w:multiLevelType w:val="singleLevel"/>
    <w:tmpl w:val="AA463844"/>
    <w:lvl w:ilvl="0">
      <w:start w:val="1"/>
      <w:numFmt w:val="upperLetter"/>
      <w:lvlText w:val="%1."/>
      <w:lvlJc w:val="left"/>
      <w:pPr>
        <w:tabs>
          <w:tab w:val="left" w:pos="312"/>
        </w:tabs>
      </w:pPr>
    </w:lvl>
  </w:abstractNum>
  <w:abstractNum w:abstractNumId="3" w15:restartNumberingAfterBreak="0">
    <w:nsid w:val="DC1ACBE2"/>
    <w:multiLevelType w:val="singleLevel"/>
    <w:tmpl w:val="DC1ACBE2"/>
    <w:lvl w:ilvl="0">
      <w:start w:val="3"/>
      <w:numFmt w:val="decimal"/>
      <w:lvlText w:val="%1."/>
      <w:lvlJc w:val="left"/>
      <w:pPr>
        <w:tabs>
          <w:tab w:val="left" w:pos="312"/>
        </w:tabs>
      </w:pPr>
    </w:lvl>
  </w:abstractNum>
  <w:abstractNum w:abstractNumId="4" w15:restartNumberingAfterBreak="0">
    <w:nsid w:val="E570EDB1"/>
    <w:multiLevelType w:val="singleLevel"/>
    <w:tmpl w:val="E570EDB1"/>
    <w:lvl w:ilvl="0">
      <w:start w:val="5"/>
      <w:numFmt w:val="decimal"/>
      <w:lvlText w:val="(%1)"/>
      <w:lvlJc w:val="left"/>
      <w:pPr>
        <w:tabs>
          <w:tab w:val="left" w:pos="312"/>
        </w:tabs>
      </w:pPr>
    </w:lvl>
  </w:abstractNum>
  <w:abstractNum w:abstractNumId="5" w15:restartNumberingAfterBreak="0">
    <w:nsid w:val="E77F6FA8"/>
    <w:multiLevelType w:val="singleLevel"/>
    <w:tmpl w:val="E77F6FA8"/>
    <w:lvl w:ilvl="0">
      <w:start w:val="9"/>
      <w:numFmt w:val="decimal"/>
      <w:suff w:val="nothing"/>
      <w:lvlText w:val="%1．"/>
      <w:lvlJc w:val="left"/>
    </w:lvl>
  </w:abstractNum>
  <w:abstractNum w:abstractNumId="6" w15:restartNumberingAfterBreak="0">
    <w:nsid w:val="EA625E33"/>
    <w:multiLevelType w:val="singleLevel"/>
    <w:tmpl w:val="EA625E33"/>
    <w:lvl w:ilvl="0">
      <w:start w:val="10"/>
      <w:numFmt w:val="decimal"/>
      <w:suff w:val="nothing"/>
      <w:lvlText w:val="%1．"/>
      <w:lvlJc w:val="left"/>
    </w:lvl>
  </w:abstractNum>
  <w:abstractNum w:abstractNumId="7" w15:restartNumberingAfterBreak="0">
    <w:nsid w:val="F7A3AE36"/>
    <w:multiLevelType w:val="singleLevel"/>
    <w:tmpl w:val="F7A3AE36"/>
    <w:lvl w:ilvl="0">
      <w:start w:val="2"/>
      <w:numFmt w:val="chineseCounting"/>
      <w:suff w:val="nothing"/>
      <w:lvlText w:val="%1、"/>
      <w:lvlJc w:val="left"/>
      <w:rPr>
        <w:rFonts w:hint="eastAsia"/>
      </w:rPr>
    </w:lvl>
  </w:abstractNum>
  <w:abstractNum w:abstractNumId="8" w15:restartNumberingAfterBreak="0">
    <w:nsid w:val="2A0E990D"/>
    <w:multiLevelType w:val="singleLevel"/>
    <w:tmpl w:val="2A0E990D"/>
    <w:lvl w:ilvl="0">
      <w:start w:val="2"/>
      <w:numFmt w:val="chineseCounting"/>
      <w:suff w:val="nothing"/>
      <w:lvlText w:val="%1、"/>
      <w:lvlJc w:val="left"/>
      <w:rPr>
        <w:rFonts w:hint="eastAsia"/>
      </w:rPr>
    </w:lvl>
  </w:abstractNum>
  <w:abstractNum w:abstractNumId="9" w15:restartNumberingAfterBreak="0">
    <w:nsid w:val="2F48E116"/>
    <w:multiLevelType w:val="singleLevel"/>
    <w:tmpl w:val="2F48E116"/>
    <w:lvl w:ilvl="0">
      <w:start w:val="4"/>
      <w:numFmt w:val="decimal"/>
      <w:lvlText w:val="%1."/>
      <w:lvlJc w:val="left"/>
      <w:pPr>
        <w:tabs>
          <w:tab w:val="left" w:pos="312"/>
        </w:tabs>
      </w:pPr>
    </w:lvl>
  </w:abstractNum>
  <w:abstractNum w:abstractNumId="10" w15:restartNumberingAfterBreak="0">
    <w:nsid w:val="452719A6"/>
    <w:multiLevelType w:val="singleLevel"/>
    <w:tmpl w:val="452719A6"/>
    <w:lvl w:ilvl="0">
      <w:start w:val="1"/>
      <w:numFmt w:val="upperLetter"/>
      <w:lvlText w:val="%1."/>
      <w:lvlJc w:val="left"/>
      <w:pPr>
        <w:tabs>
          <w:tab w:val="left" w:pos="312"/>
        </w:tabs>
      </w:pPr>
    </w:lvl>
  </w:abstractNum>
  <w:abstractNum w:abstractNumId="11" w15:restartNumberingAfterBreak="0">
    <w:nsid w:val="48EF2D0A"/>
    <w:multiLevelType w:val="singleLevel"/>
    <w:tmpl w:val="48EF2D0A"/>
    <w:lvl w:ilvl="0">
      <w:start w:val="4"/>
      <w:numFmt w:val="upperLetter"/>
      <w:suff w:val="nothing"/>
      <w:lvlText w:val="%1、"/>
      <w:lvlJc w:val="left"/>
    </w:lvl>
  </w:abstractNum>
  <w:abstractNum w:abstractNumId="12" w15:restartNumberingAfterBreak="0">
    <w:nsid w:val="5BA121BF"/>
    <w:multiLevelType w:val="singleLevel"/>
    <w:tmpl w:val="5BA121BF"/>
    <w:lvl w:ilvl="0">
      <w:start w:val="2"/>
      <w:numFmt w:val="decimal"/>
      <w:lvlText w:val="(%1)"/>
      <w:lvlJc w:val="left"/>
      <w:pPr>
        <w:tabs>
          <w:tab w:val="left" w:pos="312"/>
        </w:tabs>
      </w:pPr>
    </w:lvl>
  </w:abstractNum>
  <w:num w:numId="1">
    <w:abstractNumId w:val="7"/>
  </w:num>
  <w:num w:numId="2">
    <w:abstractNumId w:val="3"/>
  </w:num>
  <w:num w:numId="3">
    <w:abstractNumId w:val="0"/>
  </w:num>
  <w:num w:numId="4">
    <w:abstractNumId w:val="10"/>
  </w:num>
  <w:num w:numId="5">
    <w:abstractNumId w:val="2"/>
  </w:num>
  <w:num w:numId="6">
    <w:abstractNumId w:val="8"/>
  </w:num>
  <w:num w:numId="7">
    <w:abstractNumId w:val="4"/>
  </w:num>
  <w:num w:numId="8">
    <w:abstractNumId w:val="9"/>
  </w:num>
  <w:num w:numId="9">
    <w:abstractNumId w:val="12"/>
  </w:num>
  <w:num w:numId="10">
    <w:abstractNumId w:val="1"/>
  </w:num>
  <w:num w:numId="11">
    <w:abstractNumId w:val="5"/>
  </w:num>
  <w:num w:numId="12">
    <w:abstractNumId w:val="11"/>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25AE"/>
    <w:rsid w:val="001625AE"/>
    <w:rsid w:val="003D1767"/>
    <w:rsid w:val="00422090"/>
    <w:rsid w:val="004C1875"/>
    <w:rsid w:val="00526071"/>
    <w:rsid w:val="00586150"/>
    <w:rsid w:val="005B5230"/>
    <w:rsid w:val="006F3197"/>
    <w:rsid w:val="008A329F"/>
    <w:rsid w:val="009D6DDB"/>
    <w:rsid w:val="00A43451"/>
    <w:rsid w:val="00B9535B"/>
    <w:rsid w:val="00F971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ADDFEB"/>
  <w15:chartTrackingRefBased/>
  <w15:docId w15:val="{069B2011-0B45-447E-8C6A-7677D8A8E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D6DDB"/>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0"/>
    <w:qFormat/>
    <w:rsid w:val="009D6DDB"/>
    <w:pPr>
      <w:spacing w:before="100" w:beforeAutospacing="1" w:after="100" w:afterAutospacing="1"/>
      <w:jc w:val="left"/>
      <w:outlineLvl w:val="0"/>
    </w:pPr>
    <w:rPr>
      <w:rFonts w:ascii="宋体" w:hAnsi="宋体"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D6DD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D6DDB"/>
    <w:rPr>
      <w:sz w:val="18"/>
      <w:szCs w:val="18"/>
    </w:rPr>
  </w:style>
  <w:style w:type="paragraph" w:styleId="a5">
    <w:name w:val="footer"/>
    <w:basedOn w:val="a"/>
    <w:link w:val="a6"/>
    <w:uiPriority w:val="99"/>
    <w:unhideWhenUsed/>
    <w:rsid w:val="009D6DDB"/>
    <w:pPr>
      <w:tabs>
        <w:tab w:val="center" w:pos="4153"/>
        <w:tab w:val="right" w:pos="8306"/>
      </w:tabs>
      <w:snapToGrid w:val="0"/>
      <w:jc w:val="left"/>
    </w:pPr>
    <w:rPr>
      <w:sz w:val="18"/>
      <w:szCs w:val="18"/>
    </w:rPr>
  </w:style>
  <w:style w:type="character" w:customStyle="1" w:styleId="a6">
    <w:name w:val="页脚 字符"/>
    <w:basedOn w:val="a0"/>
    <w:link w:val="a5"/>
    <w:uiPriority w:val="99"/>
    <w:rsid w:val="009D6DDB"/>
    <w:rPr>
      <w:sz w:val="18"/>
      <w:szCs w:val="18"/>
    </w:rPr>
  </w:style>
  <w:style w:type="character" w:customStyle="1" w:styleId="10">
    <w:name w:val="标题 1 字符"/>
    <w:basedOn w:val="a0"/>
    <w:link w:val="1"/>
    <w:qFormat/>
    <w:rsid w:val="009D6DDB"/>
    <w:rPr>
      <w:rFonts w:ascii="宋体" w:eastAsia="宋体" w:hAnsi="宋体" w:cs="Times New Roman"/>
      <w:b/>
      <w:kern w:val="44"/>
      <w:sz w:val="48"/>
      <w:szCs w:val="48"/>
    </w:rPr>
  </w:style>
  <w:style w:type="paragraph" w:styleId="a7">
    <w:name w:val="Normal (Web)"/>
    <w:basedOn w:val="a"/>
    <w:link w:val="a8"/>
    <w:uiPriority w:val="99"/>
    <w:qFormat/>
    <w:rsid w:val="009D6DDB"/>
    <w:pPr>
      <w:spacing w:before="100" w:beforeAutospacing="1" w:after="100" w:afterAutospacing="1"/>
      <w:jc w:val="left"/>
    </w:pPr>
    <w:rPr>
      <w:rFonts w:ascii="Calibri" w:hAnsi="Calibri"/>
      <w:kern w:val="0"/>
      <w:sz w:val="24"/>
      <w:szCs w:val="24"/>
      <w:lang w:val="zh-CN"/>
    </w:rPr>
  </w:style>
  <w:style w:type="table" w:styleId="a9">
    <w:name w:val="Table Grid"/>
    <w:basedOn w:val="a1"/>
    <w:uiPriority w:val="59"/>
    <w:qFormat/>
    <w:rsid w:val="009D6DDB"/>
    <w:pPr>
      <w:widowControl w:val="0"/>
      <w:spacing w:after="200" w:line="276" w:lineRule="auto"/>
      <w:jc w:val="both"/>
    </w:pPr>
    <w:rPr>
      <w:rFonts w:ascii="Calibri" w:eastAsia="宋体"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普通(网站) 字符"/>
    <w:link w:val="a7"/>
    <w:uiPriority w:val="99"/>
    <w:qFormat/>
    <w:rsid w:val="009D6DDB"/>
    <w:rPr>
      <w:rFonts w:ascii="Calibri" w:eastAsia="宋体" w:hAnsi="Calibri" w:cs="Times New Roman"/>
      <w:kern w:val="0"/>
      <w:sz w:val="24"/>
      <w:szCs w:val="24"/>
      <w:lang w:val="zh-CN"/>
    </w:rPr>
  </w:style>
  <w:style w:type="paragraph" w:styleId="aa">
    <w:name w:val="Plain Text"/>
    <w:basedOn w:val="a"/>
    <w:link w:val="ab"/>
    <w:qFormat/>
    <w:rsid w:val="00586150"/>
    <w:rPr>
      <w:rFonts w:ascii="宋体" w:hAnsi="Courier New" w:cs="Courier New"/>
      <w:szCs w:val="21"/>
    </w:rPr>
  </w:style>
  <w:style w:type="character" w:customStyle="1" w:styleId="ab">
    <w:name w:val="纯文本 字符"/>
    <w:basedOn w:val="a0"/>
    <w:link w:val="aa"/>
    <w:qFormat/>
    <w:rsid w:val="00586150"/>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918</Words>
  <Characters>5238</Characters>
  <Application>Microsoft Office Word</Application>
  <DocSecurity>0</DocSecurity>
  <Lines>43</Lines>
  <Paragraphs>12</Paragraphs>
  <ScaleCrop>false</ScaleCrop>
  <Company/>
  <LinksUpToDate>false</LinksUpToDate>
  <CharactersWithSpaces>6144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lenovo07</dc:creator>
  <cp:keywords/>
  <dc:description/>
  <cp:lastModifiedBy>lenovo07</cp:lastModifiedBy>
  <cp:revision>2</cp:revision>
  <dcterms:created xsi:type="dcterms:W3CDTF">2021-10-29T04:30:00Z</dcterms:created>
  <dcterms:modified xsi:type="dcterms:W3CDTF">2021-10-29T04:30:00Z</dcterms:modified>
</cp:coreProperties>
</file>